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16ED6" w14:textId="77777777" w:rsidR="00EA0C66" w:rsidRPr="00EA0C66" w:rsidRDefault="00EA0C66" w:rsidP="00EA0C66">
      <w:pPr>
        <w:spacing w:after="0" w:line="240" w:lineRule="auto"/>
        <w:jc w:val="center"/>
        <w:rPr>
          <w:rFonts w:ascii="Times New Roman" w:hAnsi="Times New Roman" w:cs="Times New Roman"/>
          <w:b/>
          <w:sz w:val="24"/>
          <w:szCs w:val="24"/>
        </w:rPr>
      </w:pPr>
      <w:r w:rsidRPr="00EA0C66">
        <w:rPr>
          <w:rFonts w:ascii="Times New Roman" w:hAnsi="Times New Roman" w:cs="Times New Roman"/>
          <w:b/>
          <w:sz w:val="24"/>
          <w:szCs w:val="24"/>
        </w:rPr>
        <w:t xml:space="preserve">ДОГОВІР </w:t>
      </w:r>
      <w:sdt>
        <w:sdtPr>
          <w:rPr>
            <w:rFonts w:ascii="Times New Roman" w:hAnsi="Times New Roman" w:cs="Times New Roman"/>
            <w:b/>
            <w:sz w:val="24"/>
            <w:szCs w:val="24"/>
          </w:rPr>
          <w:id w:val="-1374072744"/>
          <w:placeholder>
            <w:docPart w:val="DefaultPlaceholder_1081868574"/>
          </w:placeholder>
        </w:sdtPr>
        <w:sdtEndPr/>
        <w:sdtContent>
          <w:r w:rsidRPr="00EA0C66">
            <w:rPr>
              <w:rFonts w:ascii="Times New Roman" w:hAnsi="Times New Roman" w:cs="Times New Roman"/>
              <w:b/>
              <w:sz w:val="24"/>
              <w:szCs w:val="24"/>
            </w:rPr>
            <w:t>№ ____________</w:t>
          </w:r>
        </w:sdtContent>
      </w:sdt>
    </w:p>
    <w:p w14:paraId="4615E57A" w14:textId="77777777" w:rsidR="00EA0C66" w:rsidRPr="00EA0C66" w:rsidRDefault="00EA0C66" w:rsidP="00EA0C66">
      <w:pPr>
        <w:spacing w:after="0" w:line="240" w:lineRule="auto"/>
        <w:jc w:val="center"/>
        <w:rPr>
          <w:rFonts w:ascii="Times New Roman" w:hAnsi="Times New Roman" w:cs="Times New Roman"/>
          <w:b/>
          <w:sz w:val="24"/>
          <w:szCs w:val="24"/>
        </w:rPr>
      </w:pPr>
      <w:r w:rsidRPr="00EA0C66">
        <w:rPr>
          <w:rFonts w:ascii="Times New Roman" w:hAnsi="Times New Roman" w:cs="Times New Roman"/>
          <w:b/>
          <w:sz w:val="24"/>
          <w:szCs w:val="24"/>
        </w:rPr>
        <w:t>ПОСТАЧАННЯ ПРИРОДНОГО ГАЗУ</w:t>
      </w:r>
    </w:p>
    <w:p w14:paraId="51115C13" w14:textId="77777777" w:rsidR="00EA0C66" w:rsidRPr="00EA0C66" w:rsidRDefault="00EA0C66" w:rsidP="00EA0C66">
      <w:pPr>
        <w:spacing w:after="0" w:line="240" w:lineRule="auto"/>
        <w:jc w:val="both"/>
        <w:rPr>
          <w:rFonts w:ascii="Times New Roman" w:hAnsi="Times New Roman" w:cs="Times New Roman"/>
          <w:sz w:val="24"/>
          <w:szCs w:val="24"/>
        </w:rPr>
      </w:pPr>
    </w:p>
    <w:p w14:paraId="22062E2E" w14:textId="77777777" w:rsidR="00EA0C66" w:rsidRPr="00C46EA3" w:rsidRDefault="00EA0C66" w:rsidP="00EA0C66">
      <w:pPr>
        <w:spacing w:after="0" w:line="240" w:lineRule="auto"/>
        <w:jc w:val="both"/>
        <w:rPr>
          <w:rFonts w:ascii="Times New Roman" w:hAnsi="Times New Roman" w:cs="Times New Roman"/>
          <w:b/>
          <w:sz w:val="24"/>
          <w:szCs w:val="24"/>
        </w:rPr>
      </w:pPr>
      <w:r w:rsidRPr="00C46EA3">
        <w:rPr>
          <w:rFonts w:ascii="Times New Roman" w:hAnsi="Times New Roman" w:cs="Times New Roman"/>
          <w:b/>
          <w:sz w:val="24"/>
          <w:szCs w:val="24"/>
        </w:rPr>
        <w:t xml:space="preserve"> м. Київ</w:t>
      </w:r>
      <w:r w:rsidRPr="00C46EA3">
        <w:rPr>
          <w:rFonts w:ascii="Times New Roman" w:hAnsi="Times New Roman" w:cs="Times New Roman"/>
          <w:b/>
          <w:sz w:val="24"/>
          <w:szCs w:val="24"/>
        </w:rPr>
        <w:tab/>
      </w:r>
      <w:r w:rsidRPr="00C46EA3">
        <w:rPr>
          <w:rFonts w:ascii="Times New Roman" w:hAnsi="Times New Roman" w:cs="Times New Roman"/>
          <w:b/>
          <w:sz w:val="24"/>
          <w:szCs w:val="24"/>
        </w:rPr>
        <w:tab/>
      </w:r>
      <w:r w:rsidRPr="00C46EA3">
        <w:rPr>
          <w:rFonts w:ascii="Times New Roman" w:hAnsi="Times New Roman" w:cs="Times New Roman"/>
          <w:b/>
          <w:sz w:val="24"/>
          <w:szCs w:val="24"/>
        </w:rPr>
        <w:tab/>
      </w:r>
      <w:r w:rsidRPr="00C46EA3">
        <w:rPr>
          <w:rFonts w:ascii="Times New Roman" w:hAnsi="Times New Roman" w:cs="Times New Roman"/>
          <w:b/>
          <w:sz w:val="24"/>
          <w:szCs w:val="24"/>
        </w:rPr>
        <w:tab/>
      </w:r>
      <w:r w:rsidRPr="00C46EA3">
        <w:rPr>
          <w:rFonts w:ascii="Times New Roman" w:hAnsi="Times New Roman" w:cs="Times New Roman"/>
          <w:b/>
          <w:sz w:val="24"/>
          <w:szCs w:val="24"/>
        </w:rPr>
        <w:tab/>
      </w:r>
      <w:r w:rsidRPr="00C46EA3">
        <w:rPr>
          <w:rFonts w:ascii="Times New Roman" w:hAnsi="Times New Roman" w:cs="Times New Roman"/>
          <w:b/>
          <w:sz w:val="24"/>
          <w:szCs w:val="24"/>
        </w:rPr>
        <w:tab/>
      </w:r>
      <w:r w:rsidRPr="00C46EA3">
        <w:rPr>
          <w:rFonts w:ascii="Times New Roman" w:hAnsi="Times New Roman" w:cs="Times New Roman"/>
          <w:b/>
          <w:sz w:val="24"/>
          <w:szCs w:val="24"/>
        </w:rPr>
        <w:tab/>
      </w:r>
      <w:r w:rsidRPr="00C46EA3">
        <w:rPr>
          <w:rFonts w:ascii="Times New Roman" w:hAnsi="Times New Roman" w:cs="Times New Roman"/>
          <w:b/>
          <w:sz w:val="24"/>
          <w:szCs w:val="24"/>
        </w:rPr>
        <w:tab/>
      </w:r>
      <w:r w:rsidRPr="00C46EA3">
        <w:rPr>
          <w:rFonts w:ascii="Times New Roman" w:hAnsi="Times New Roman" w:cs="Times New Roman"/>
          <w:b/>
          <w:sz w:val="24"/>
          <w:szCs w:val="24"/>
        </w:rPr>
        <w:tab/>
      </w:r>
      <w:sdt>
        <w:sdtPr>
          <w:rPr>
            <w:rFonts w:ascii="Times New Roman" w:hAnsi="Times New Roman" w:cs="Times New Roman"/>
            <w:b/>
            <w:sz w:val="24"/>
            <w:szCs w:val="24"/>
          </w:rPr>
          <w:id w:val="-709107721"/>
          <w:placeholder>
            <w:docPart w:val="DefaultPlaceholder_1081868574"/>
          </w:placeholder>
        </w:sdtPr>
        <w:sdtEndPr/>
        <w:sdtContent>
          <w:r w:rsidRPr="00C46EA3">
            <w:rPr>
              <w:rFonts w:ascii="Times New Roman" w:hAnsi="Times New Roman" w:cs="Times New Roman"/>
              <w:b/>
              <w:sz w:val="24"/>
              <w:szCs w:val="24"/>
            </w:rPr>
            <w:t>«___» _________ 20__ року</w:t>
          </w:r>
        </w:sdtContent>
      </w:sdt>
    </w:p>
    <w:p w14:paraId="6226560D" w14:textId="77777777" w:rsidR="00EA0C66" w:rsidRPr="00EA0C66" w:rsidRDefault="00EA0C66" w:rsidP="00EA0C66">
      <w:pPr>
        <w:spacing w:after="0" w:line="240" w:lineRule="auto"/>
        <w:jc w:val="both"/>
        <w:rPr>
          <w:rFonts w:ascii="Times New Roman" w:hAnsi="Times New Roman" w:cs="Times New Roman"/>
          <w:sz w:val="24"/>
          <w:szCs w:val="24"/>
        </w:rPr>
      </w:pPr>
    </w:p>
    <w:p w14:paraId="73C02B87" w14:textId="77777777" w:rsidR="00EA0C66" w:rsidRDefault="00EA0C66" w:rsidP="00EA0C66">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b/>
          <w:sz w:val="24"/>
          <w:szCs w:val="24"/>
        </w:rPr>
        <w:t>ТОВАРИСТВО З ОБМЕЖЕНОЮ ВІДПОВІДАЛЬНІСТЮ «ПЛАТФОРМА 4»</w:t>
      </w:r>
      <w:r w:rsidRPr="00EA0C66">
        <w:rPr>
          <w:rFonts w:ascii="Times New Roman" w:hAnsi="Times New Roman" w:cs="Times New Roman"/>
          <w:sz w:val="24"/>
          <w:szCs w:val="24"/>
        </w:rPr>
        <w:t xml:space="preserve">, надалі – Постачальник, що має статус платника податку на прибуток на загальних умовах, в особі </w:t>
      </w:r>
      <w:r>
        <w:rPr>
          <w:rFonts w:ascii="Times New Roman" w:hAnsi="Times New Roman" w:cs="Times New Roman"/>
          <w:sz w:val="24"/>
          <w:szCs w:val="24"/>
        </w:rPr>
        <w:t>директора Головченка Олександра Олександровича</w:t>
      </w:r>
      <w:r w:rsidRPr="00EA0C66">
        <w:rPr>
          <w:rFonts w:ascii="Times New Roman" w:hAnsi="Times New Roman" w:cs="Times New Roman"/>
          <w:sz w:val="24"/>
          <w:szCs w:val="24"/>
        </w:rPr>
        <w:t>,</w:t>
      </w:r>
      <w:r>
        <w:rPr>
          <w:rFonts w:ascii="Times New Roman" w:hAnsi="Times New Roman" w:cs="Times New Roman"/>
          <w:sz w:val="24"/>
          <w:szCs w:val="24"/>
        </w:rPr>
        <w:t xml:space="preserve"> який</w:t>
      </w:r>
      <w:r w:rsidRPr="00EA0C66">
        <w:rPr>
          <w:rFonts w:ascii="Times New Roman" w:hAnsi="Times New Roman" w:cs="Times New Roman"/>
          <w:sz w:val="24"/>
          <w:szCs w:val="24"/>
        </w:rPr>
        <w:t xml:space="preserve"> діє на підставі </w:t>
      </w:r>
      <w:r>
        <w:rPr>
          <w:rFonts w:ascii="Times New Roman" w:hAnsi="Times New Roman" w:cs="Times New Roman"/>
          <w:sz w:val="24"/>
          <w:szCs w:val="24"/>
        </w:rPr>
        <w:t>Статуту</w:t>
      </w:r>
      <w:r w:rsidRPr="00EA0C66">
        <w:rPr>
          <w:rFonts w:ascii="Times New Roman" w:hAnsi="Times New Roman" w:cs="Times New Roman"/>
          <w:sz w:val="24"/>
          <w:szCs w:val="24"/>
        </w:rPr>
        <w:t>, з однієї сторони, та</w:t>
      </w:r>
    </w:p>
    <w:p w14:paraId="2E52CF15" w14:textId="77777777" w:rsidR="00EA0C66" w:rsidRDefault="007177C3" w:rsidP="00EA0C66">
      <w:pPr>
        <w:spacing w:after="0" w:line="240" w:lineRule="auto"/>
        <w:ind w:firstLine="567"/>
        <w:jc w:val="both"/>
        <w:rPr>
          <w:rFonts w:ascii="Times New Roman" w:hAnsi="Times New Roman" w:cs="Times New Roman"/>
          <w:sz w:val="24"/>
          <w:szCs w:val="24"/>
        </w:rPr>
      </w:pPr>
      <w:sdt>
        <w:sdtPr>
          <w:rPr>
            <w:rFonts w:ascii="Times New Roman" w:hAnsi="Times New Roman" w:cs="Times New Roman"/>
            <w:b/>
            <w:sz w:val="24"/>
            <w:szCs w:val="24"/>
          </w:rPr>
          <w:id w:val="-2105488825"/>
          <w:placeholder>
            <w:docPart w:val="DefaultPlaceholder_1081868574"/>
          </w:placeholder>
        </w:sdtPr>
        <w:sdtEndPr/>
        <w:sdtContent>
          <w:r w:rsidR="00EA0C66" w:rsidRPr="00DC2BBA">
            <w:rPr>
              <w:rFonts w:ascii="Times New Roman" w:hAnsi="Times New Roman" w:cs="Times New Roman"/>
              <w:b/>
              <w:sz w:val="24"/>
              <w:szCs w:val="24"/>
            </w:rPr>
            <w:t>_______________________________________________________________________________</w:t>
          </w:r>
        </w:sdtContent>
      </w:sdt>
      <w:r w:rsidR="00EA0C66" w:rsidRPr="00EA0C66">
        <w:rPr>
          <w:rFonts w:ascii="Times New Roman" w:hAnsi="Times New Roman" w:cs="Times New Roman"/>
          <w:sz w:val="24"/>
          <w:szCs w:val="24"/>
        </w:rPr>
        <w:t xml:space="preserve">, надалі – Споживач, в особі </w:t>
      </w:r>
      <w:sdt>
        <w:sdtPr>
          <w:rPr>
            <w:rFonts w:ascii="Times New Roman" w:hAnsi="Times New Roman" w:cs="Times New Roman"/>
            <w:sz w:val="24"/>
            <w:szCs w:val="24"/>
          </w:rPr>
          <w:id w:val="1735193442"/>
          <w:placeholder>
            <w:docPart w:val="DefaultPlaceholder_1081868574"/>
          </w:placeholder>
          <w:text/>
        </w:sdtPr>
        <w:sdtEndPr/>
        <w:sdtContent>
          <w:r w:rsidR="00EA0C66" w:rsidRPr="00EA0C66">
            <w:rPr>
              <w:rFonts w:ascii="Times New Roman" w:hAnsi="Times New Roman" w:cs="Times New Roman"/>
              <w:sz w:val="24"/>
              <w:szCs w:val="24"/>
            </w:rPr>
            <w:t>_______________________________________________</w:t>
          </w:r>
        </w:sdtContent>
      </w:sdt>
      <w:r w:rsidR="00EA0C66" w:rsidRPr="00EA0C66">
        <w:rPr>
          <w:rFonts w:ascii="Times New Roman" w:hAnsi="Times New Roman" w:cs="Times New Roman"/>
          <w:sz w:val="24"/>
          <w:szCs w:val="24"/>
        </w:rPr>
        <w:t xml:space="preserve">, </w:t>
      </w:r>
      <w:r w:rsidR="00EA0C66">
        <w:rPr>
          <w:rFonts w:ascii="Times New Roman" w:hAnsi="Times New Roman" w:cs="Times New Roman"/>
          <w:sz w:val="24"/>
          <w:szCs w:val="24"/>
        </w:rPr>
        <w:t xml:space="preserve">який(-а) </w:t>
      </w:r>
      <w:r w:rsidR="00EA0C66" w:rsidRPr="00EA0C66">
        <w:rPr>
          <w:rFonts w:ascii="Times New Roman" w:hAnsi="Times New Roman" w:cs="Times New Roman"/>
          <w:sz w:val="24"/>
          <w:szCs w:val="24"/>
        </w:rPr>
        <w:t xml:space="preserve">діє на підставі </w:t>
      </w:r>
      <w:sdt>
        <w:sdtPr>
          <w:rPr>
            <w:rFonts w:ascii="Times New Roman" w:hAnsi="Times New Roman" w:cs="Times New Roman"/>
            <w:sz w:val="24"/>
            <w:szCs w:val="24"/>
          </w:rPr>
          <w:id w:val="1479189785"/>
          <w:placeholder>
            <w:docPart w:val="DefaultPlaceholder_1081868574"/>
          </w:placeholder>
          <w:text/>
        </w:sdtPr>
        <w:sdtEndPr/>
        <w:sdtContent>
          <w:r w:rsidR="00EA0C66" w:rsidRPr="00EA0C66">
            <w:rPr>
              <w:rFonts w:ascii="Times New Roman" w:hAnsi="Times New Roman" w:cs="Times New Roman"/>
              <w:sz w:val="24"/>
              <w:szCs w:val="24"/>
            </w:rPr>
            <w:t>__________________________</w:t>
          </w:r>
        </w:sdtContent>
      </w:sdt>
      <w:r w:rsidR="00EA0C66" w:rsidRPr="00EA0C66">
        <w:rPr>
          <w:rFonts w:ascii="Times New Roman" w:hAnsi="Times New Roman" w:cs="Times New Roman"/>
          <w:sz w:val="24"/>
          <w:szCs w:val="24"/>
        </w:rPr>
        <w:t>, з другої сторони, надалі разом – Сторони, а кожна окремо - Сторона, з дотриманням положень Цивільного кодексу України, Господарського кодексу України, Закону України «Про ринок природного газу», Правил постачання природного газу, Кодексу газотранспортної системи, Кодексу газорозподільних систем, уклали цей Договір постачання природного газу (надалі - Договір) про наступне:</w:t>
      </w:r>
    </w:p>
    <w:p w14:paraId="39DF27FB" w14:textId="77777777" w:rsidR="00EA0C66" w:rsidRPr="00EA0C66" w:rsidRDefault="00EA0C66" w:rsidP="00EA0C66">
      <w:pPr>
        <w:spacing w:after="0" w:line="240" w:lineRule="auto"/>
        <w:jc w:val="both"/>
        <w:rPr>
          <w:rFonts w:ascii="Times New Roman" w:hAnsi="Times New Roman" w:cs="Times New Roman"/>
          <w:sz w:val="24"/>
          <w:szCs w:val="24"/>
        </w:rPr>
      </w:pPr>
    </w:p>
    <w:p w14:paraId="410D895F" w14:textId="77777777" w:rsidR="00EA0C66" w:rsidRPr="00EA0C66" w:rsidRDefault="00EA0C66" w:rsidP="00EA0C66">
      <w:pPr>
        <w:spacing w:after="0" w:line="240" w:lineRule="auto"/>
        <w:jc w:val="center"/>
        <w:rPr>
          <w:rFonts w:ascii="Times New Roman" w:hAnsi="Times New Roman" w:cs="Times New Roman"/>
          <w:b/>
          <w:sz w:val="24"/>
          <w:szCs w:val="24"/>
        </w:rPr>
      </w:pPr>
      <w:r w:rsidRPr="00EA0C66">
        <w:rPr>
          <w:rFonts w:ascii="Times New Roman" w:hAnsi="Times New Roman" w:cs="Times New Roman"/>
          <w:b/>
          <w:sz w:val="24"/>
          <w:szCs w:val="24"/>
        </w:rPr>
        <w:t>1.</w:t>
      </w:r>
      <w:r w:rsidRPr="00EA0C66">
        <w:rPr>
          <w:rFonts w:ascii="Times New Roman" w:hAnsi="Times New Roman" w:cs="Times New Roman"/>
          <w:b/>
          <w:sz w:val="24"/>
          <w:szCs w:val="24"/>
        </w:rPr>
        <w:tab/>
        <w:t>ПРЕДМЕТ ДОГОВОРУ</w:t>
      </w:r>
    </w:p>
    <w:p w14:paraId="3F5BDC66" w14:textId="77777777" w:rsidR="00EA0C66" w:rsidRPr="00EA0C66" w:rsidRDefault="00EA0C66" w:rsidP="00C46EA3">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1.1. Постачальник зобов'язується передати у власність Споживача, а Споживач – прийняти, спожити і оплатити на умовах цього Договору газ природний, надалі – Газ (код товару: 2711).</w:t>
      </w:r>
    </w:p>
    <w:p w14:paraId="42231B8F" w14:textId="77777777" w:rsidR="00EA0C66" w:rsidRPr="00EA0C66" w:rsidRDefault="00EA0C66" w:rsidP="00C46EA3">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 xml:space="preserve">Постачальник не є видобувним підприємством, код EIС: </w:t>
      </w:r>
      <w:r w:rsidR="002B46DF" w:rsidRPr="002B46DF">
        <w:rPr>
          <w:rFonts w:ascii="Times New Roman" w:hAnsi="Times New Roman" w:cs="Times New Roman"/>
          <w:sz w:val="24"/>
          <w:szCs w:val="24"/>
        </w:rPr>
        <w:t>56X930000119610I</w:t>
      </w:r>
      <w:r w:rsidRPr="00EA0C66">
        <w:rPr>
          <w:rFonts w:ascii="Times New Roman" w:hAnsi="Times New Roman" w:cs="Times New Roman"/>
          <w:sz w:val="24"/>
          <w:szCs w:val="24"/>
        </w:rPr>
        <w:t>.</w:t>
      </w:r>
    </w:p>
    <w:p w14:paraId="57E50302" w14:textId="77777777" w:rsidR="00EA0C66" w:rsidRPr="00EA0C66" w:rsidRDefault="00EA0C66" w:rsidP="00C46EA3">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Постачальник має діючу ліцензію на право провадження господарської діяльності з постачання Газу на території України.</w:t>
      </w:r>
    </w:p>
    <w:p w14:paraId="07B13733" w14:textId="77777777" w:rsidR="00EA0C66" w:rsidRPr="00EA0C66" w:rsidRDefault="00EA0C66" w:rsidP="00C46EA3">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Споживач використовує Газ виключно для споживання. Споживачу присвоєні наступний (наступні) EIC-код (-коди)</w:t>
      </w:r>
      <w:r w:rsidR="00C46EA3">
        <w:rPr>
          <w:rFonts w:ascii="Times New Roman" w:hAnsi="Times New Roman" w:cs="Times New Roman"/>
          <w:sz w:val="24"/>
          <w:szCs w:val="24"/>
        </w:rPr>
        <w:t>*</w:t>
      </w:r>
      <w:r w:rsidRPr="00EA0C66">
        <w:rPr>
          <w:rFonts w:ascii="Times New Roman" w:hAnsi="Times New Roman" w:cs="Times New Roman"/>
          <w:sz w:val="24"/>
          <w:szCs w:val="24"/>
        </w:rPr>
        <w:t>:</w:t>
      </w:r>
      <w:r w:rsidR="001F1851">
        <w:rPr>
          <w:rFonts w:ascii="Times New Roman" w:hAnsi="Times New Roman" w:cs="Times New Roman"/>
          <w:sz w:val="24"/>
          <w:szCs w:val="24"/>
        </w:rPr>
        <w:t xml:space="preserve"> </w:t>
      </w:r>
      <w:sdt>
        <w:sdtPr>
          <w:rPr>
            <w:rFonts w:ascii="Times New Roman" w:hAnsi="Times New Roman" w:cs="Times New Roman"/>
            <w:sz w:val="24"/>
            <w:szCs w:val="24"/>
          </w:rPr>
          <w:id w:val="586269106"/>
          <w:placeholder>
            <w:docPart w:val="DefaultPlaceholder_1081868574"/>
          </w:placeholder>
          <w:text/>
        </w:sdtPr>
        <w:sdtEndPr/>
        <w:sdtContent>
          <w:r w:rsidRPr="00EA0C66">
            <w:rPr>
              <w:rFonts w:ascii="Times New Roman" w:hAnsi="Times New Roman" w:cs="Times New Roman"/>
              <w:sz w:val="24"/>
              <w:szCs w:val="24"/>
            </w:rPr>
            <w:t>____________________</w:t>
          </w:r>
        </w:sdtContent>
      </w:sdt>
      <w:r w:rsidRPr="00EA0C66">
        <w:rPr>
          <w:rFonts w:ascii="Times New Roman" w:hAnsi="Times New Roman" w:cs="Times New Roman"/>
          <w:sz w:val="24"/>
          <w:szCs w:val="24"/>
        </w:rPr>
        <w:t>.</w:t>
      </w:r>
    </w:p>
    <w:p w14:paraId="349F6057" w14:textId="77777777" w:rsidR="00EA0C66" w:rsidRPr="00EA0C66" w:rsidRDefault="00C46EA3" w:rsidP="00C46EA3">
      <w:pPr>
        <w:spacing w:after="0" w:line="240" w:lineRule="auto"/>
        <w:ind w:firstLine="567"/>
        <w:jc w:val="both"/>
        <w:rPr>
          <w:rFonts w:ascii="Times New Roman" w:hAnsi="Times New Roman" w:cs="Times New Roman"/>
          <w:sz w:val="24"/>
          <w:szCs w:val="24"/>
        </w:rPr>
      </w:pPr>
      <w:r w:rsidRPr="00C46EA3">
        <w:rPr>
          <w:rFonts w:ascii="Times New Roman" w:hAnsi="Times New Roman" w:cs="Times New Roman"/>
          <w:i/>
          <w:sz w:val="24"/>
          <w:szCs w:val="24"/>
        </w:rPr>
        <w:t>*</w:t>
      </w:r>
      <w:r w:rsidR="00EA0C66" w:rsidRPr="00C46EA3">
        <w:rPr>
          <w:rFonts w:ascii="Times New Roman" w:hAnsi="Times New Roman" w:cs="Times New Roman"/>
          <w:i/>
          <w:sz w:val="24"/>
          <w:szCs w:val="24"/>
        </w:rPr>
        <w:t>Примітка:</w:t>
      </w:r>
      <w:r w:rsidR="00EA0C66" w:rsidRPr="00EA0C66">
        <w:rPr>
          <w:rFonts w:ascii="Times New Roman" w:hAnsi="Times New Roman" w:cs="Times New Roman"/>
          <w:sz w:val="24"/>
          <w:szCs w:val="24"/>
        </w:rPr>
        <w:t xml:space="preserve">  За наявності у Споживача більше однієї точки комерційного обліку згідно з договором (договорами) розподілу природного газу Оператором ГРМ/Оператором ГТС, обов’язковим є зазначення ЕІС-коду (Z) окремо кожної точки комерційного обліку газу Споживача (об’єкта Споживача), по яким здійснюється споживання Газу відповідно до цього Договору.</w:t>
      </w:r>
    </w:p>
    <w:p w14:paraId="613FC803" w14:textId="77777777" w:rsidR="00EA0C66" w:rsidRPr="00EA0C66" w:rsidRDefault="00EA0C66" w:rsidP="00C46EA3">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1.2. Параметри Газу повинні відповідати параметрам загального потоку у газотранспортній системі України.</w:t>
      </w:r>
    </w:p>
    <w:p w14:paraId="66E91632" w14:textId="77777777" w:rsidR="00EA0C66" w:rsidRPr="00EA0C66" w:rsidRDefault="00B8288D" w:rsidP="00C46EA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1.3. </w:t>
      </w:r>
      <w:r w:rsidR="00EA0C66" w:rsidRPr="00EA0C66">
        <w:rPr>
          <w:rFonts w:ascii="Times New Roman" w:hAnsi="Times New Roman" w:cs="Times New Roman"/>
          <w:sz w:val="24"/>
          <w:szCs w:val="24"/>
        </w:rPr>
        <w:t xml:space="preserve">Обсяг Газу, який Постачальник зобов’язується передати, а Споживач прийняти, спожити та оплатити, зазначається в </w:t>
      </w:r>
      <w:r>
        <w:rPr>
          <w:rFonts w:ascii="Times New Roman" w:hAnsi="Times New Roman" w:cs="Times New Roman"/>
          <w:sz w:val="24"/>
          <w:szCs w:val="24"/>
        </w:rPr>
        <w:t>Д</w:t>
      </w:r>
      <w:r w:rsidR="00EA0C66" w:rsidRPr="00EA0C66">
        <w:rPr>
          <w:rFonts w:ascii="Times New Roman" w:hAnsi="Times New Roman" w:cs="Times New Roman"/>
          <w:sz w:val="24"/>
          <w:szCs w:val="24"/>
        </w:rPr>
        <w:t xml:space="preserve">одаткових угодах до даного Договору на кожен </w:t>
      </w:r>
      <w:r w:rsidR="005429E5">
        <w:rPr>
          <w:rFonts w:ascii="Times New Roman" w:hAnsi="Times New Roman" w:cs="Times New Roman"/>
          <w:sz w:val="24"/>
          <w:szCs w:val="24"/>
        </w:rPr>
        <w:t>розрахунковий період – Г</w:t>
      </w:r>
      <w:r w:rsidR="00EA0C66" w:rsidRPr="00EA0C66">
        <w:rPr>
          <w:rFonts w:ascii="Times New Roman" w:hAnsi="Times New Roman" w:cs="Times New Roman"/>
          <w:sz w:val="24"/>
          <w:szCs w:val="24"/>
        </w:rPr>
        <w:t xml:space="preserve">азовий місяць (місяць постачання, місяць передачі, звітний місяць) з рівномірним щодобовим розподілом споживання протягом газового місяця. Зміни місячних обсягів Газу встановлюються Сторонами шляхом укладання відповідних додаткових угод до Договору. </w:t>
      </w:r>
    </w:p>
    <w:p w14:paraId="170566B7" w14:textId="77777777" w:rsidR="00EA0C66" w:rsidRPr="00EA0C66" w:rsidRDefault="00EA0C66" w:rsidP="00C46EA3">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1.4. Загальна вартість Газу, який Постачальник передає Споживачу, визначається загальною вартістю обсягу фактично переданого Газу на підставі актів приймання-передачі Газу.</w:t>
      </w:r>
    </w:p>
    <w:p w14:paraId="45423932" w14:textId="77777777" w:rsidR="00EA0C66" w:rsidRPr="00EA0C66" w:rsidRDefault="00EA0C66" w:rsidP="00C46EA3">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1.5. За розрахункову одиницю Газу приймається 1 000 м3 (одна тисяча кубічних метрів), приведених до стандартних умов: t = 20оС, Р = 101,325 кПа (760 мм. рт. ст.) та вологості, рівній нулю.</w:t>
      </w:r>
    </w:p>
    <w:p w14:paraId="18990E48" w14:textId="77777777" w:rsidR="00EA0C66" w:rsidRPr="00EA0C66" w:rsidRDefault="00EA0C66" w:rsidP="00C46EA3">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1.6. Обсяги Газу, що визначені п.1.3. цього Договору є плановими та можуть змінюватись Сторонами шляхом коригування, у тому числі впродовж поточного газового місяця виключно за наявності «Заявки на коригування планових розподілів обсягів постачання природного газу» (далі – «Заявка на коригування»), яку Споживач надає Постачальнику у терміни встановлені Договором.</w:t>
      </w:r>
    </w:p>
    <w:p w14:paraId="42C58ED6" w14:textId="77777777" w:rsidR="00EA0C66" w:rsidRPr="00EA0C66" w:rsidRDefault="00EA0C66" w:rsidP="00C46EA3">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 xml:space="preserve">1.7. Споживач підтверджує наявність  діючих договорів розподілу/транспортування Газу, а також наявність фінансового забезпечення послуг транспортування Газу, а саме з </w:t>
      </w:r>
      <w:sdt>
        <w:sdtPr>
          <w:rPr>
            <w:rFonts w:ascii="Times New Roman" w:hAnsi="Times New Roman" w:cs="Times New Roman"/>
            <w:sz w:val="24"/>
            <w:szCs w:val="24"/>
          </w:rPr>
          <w:id w:val="924543276"/>
          <w:placeholder>
            <w:docPart w:val="DefaultPlaceholder_1081868574"/>
          </w:placeholder>
          <w:text/>
        </w:sdtPr>
        <w:sdtEndPr/>
        <w:sdtContent>
          <w:r w:rsidRPr="00EA0C66">
            <w:rPr>
              <w:rFonts w:ascii="Times New Roman" w:hAnsi="Times New Roman" w:cs="Times New Roman"/>
              <w:sz w:val="24"/>
              <w:szCs w:val="24"/>
            </w:rPr>
            <w:t>______________________________</w:t>
          </w:r>
        </w:sdtContent>
      </w:sdt>
      <w:r w:rsidRPr="00EA0C66">
        <w:rPr>
          <w:rFonts w:ascii="Times New Roman" w:hAnsi="Times New Roman" w:cs="Times New Roman"/>
          <w:sz w:val="24"/>
          <w:szCs w:val="24"/>
        </w:rPr>
        <w:t xml:space="preserve"> (найменування оператора ГРМ/ГТС).</w:t>
      </w:r>
    </w:p>
    <w:p w14:paraId="300587CD" w14:textId="77777777" w:rsidR="00EA0C66" w:rsidRPr="00EA0C66" w:rsidRDefault="00EA0C66" w:rsidP="00C46EA3">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1.8. Фактичне постачання Газу здійснюється Постачальником виключно після включення Споживача до Реєстру споживачів Постачальника в інформаційній платформі Оператора ГТС у відповідному розрахунковому періоді.</w:t>
      </w:r>
    </w:p>
    <w:p w14:paraId="5F379811" w14:textId="77777777" w:rsidR="00EA0C66" w:rsidRPr="00EA0C66" w:rsidRDefault="00EA0C66" w:rsidP="00C46EA3">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1.9. Споживач надає згоду Постачальнику на включення його до Реєстру споживачів Постачальника в інформаційній платформі Оператора ГТС у відповідному газовому місяці (на який укладено Додаткову угоду).</w:t>
      </w:r>
    </w:p>
    <w:p w14:paraId="72D1A0C9" w14:textId="77777777" w:rsidR="00EA0C66" w:rsidRDefault="00EA0C66" w:rsidP="00C46EA3">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1.10. Споживач підтверджує відсутність простроченої заборгованості за поставлений Газ перед іншими (діючими, попередніми) постачальниками, про що надає письмову довідку відповідного постачальника або складеного з ним акту звірки взаєморозрахунків.</w:t>
      </w:r>
    </w:p>
    <w:p w14:paraId="6F122C56" w14:textId="77777777" w:rsidR="00C46EA3" w:rsidRPr="00EA0C66" w:rsidRDefault="00C46EA3" w:rsidP="00C46EA3">
      <w:pPr>
        <w:spacing w:after="0" w:line="240" w:lineRule="auto"/>
        <w:ind w:firstLine="567"/>
        <w:jc w:val="both"/>
        <w:rPr>
          <w:rFonts w:ascii="Times New Roman" w:hAnsi="Times New Roman" w:cs="Times New Roman"/>
          <w:sz w:val="24"/>
          <w:szCs w:val="24"/>
        </w:rPr>
      </w:pPr>
    </w:p>
    <w:p w14:paraId="273BE00C" w14:textId="77777777" w:rsidR="00EA0C66" w:rsidRPr="00C46EA3" w:rsidRDefault="00EA0C66" w:rsidP="00C46EA3">
      <w:pPr>
        <w:spacing w:after="0" w:line="240" w:lineRule="auto"/>
        <w:jc w:val="center"/>
        <w:rPr>
          <w:rFonts w:ascii="Times New Roman" w:hAnsi="Times New Roman" w:cs="Times New Roman"/>
          <w:b/>
          <w:sz w:val="24"/>
          <w:szCs w:val="24"/>
        </w:rPr>
      </w:pPr>
      <w:r w:rsidRPr="00C46EA3">
        <w:rPr>
          <w:rFonts w:ascii="Times New Roman" w:hAnsi="Times New Roman" w:cs="Times New Roman"/>
          <w:b/>
          <w:sz w:val="24"/>
          <w:szCs w:val="24"/>
        </w:rPr>
        <w:lastRenderedPageBreak/>
        <w:t>2.</w:t>
      </w:r>
      <w:r w:rsidRPr="00C46EA3">
        <w:rPr>
          <w:rFonts w:ascii="Times New Roman" w:hAnsi="Times New Roman" w:cs="Times New Roman"/>
          <w:b/>
          <w:sz w:val="24"/>
          <w:szCs w:val="24"/>
        </w:rPr>
        <w:tab/>
        <w:t>ЦІНА, ЗАГАЛЬНА ВАРТІСТЬ ГАЗУ ТА ПОРЯДОК РОЗРАХУНКІВ</w:t>
      </w:r>
    </w:p>
    <w:p w14:paraId="3F0EE920" w14:textId="77777777" w:rsidR="005A5CEE" w:rsidRPr="00637379" w:rsidRDefault="00EA0C66" w:rsidP="00745F05">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 xml:space="preserve">2.1. </w:t>
      </w:r>
      <w:r w:rsidR="008363EF" w:rsidRPr="005429E5">
        <w:rPr>
          <w:rFonts w:ascii="Times New Roman" w:hAnsi="Times New Roman" w:cs="Times New Roman"/>
          <w:sz w:val="24"/>
          <w:szCs w:val="24"/>
        </w:rPr>
        <w:t>Ц</w:t>
      </w:r>
      <w:r w:rsidR="005429E5" w:rsidRPr="005429E5">
        <w:rPr>
          <w:rFonts w:ascii="Times New Roman" w:hAnsi="Times New Roman" w:cs="Times New Roman"/>
          <w:sz w:val="24"/>
          <w:szCs w:val="24"/>
        </w:rPr>
        <w:t>іна</w:t>
      </w:r>
      <w:r w:rsidRPr="00EA0C66">
        <w:rPr>
          <w:rFonts w:ascii="Times New Roman" w:hAnsi="Times New Roman" w:cs="Times New Roman"/>
          <w:sz w:val="24"/>
          <w:szCs w:val="24"/>
        </w:rPr>
        <w:t xml:space="preserve"> за 1</w:t>
      </w:r>
      <w:r w:rsidR="008363EF">
        <w:rPr>
          <w:rFonts w:ascii="Times New Roman" w:hAnsi="Times New Roman" w:cs="Times New Roman"/>
          <w:sz w:val="24"/>
          <w:szCs w:val="24"/>
        </w:rPr>
        <w:t>000 м3 Газу</w:t>
      </w:r>
      <w:r w:rsidR="00637379">
        <w:rPr>
          <w:rFonts w:ascii="Times New Roman" w:hAnsi="Times New Roman" w:cs="Times New Roman"/>
          <w:sz w:val="24"/>
          <w:szCs w:val="24"/>
        </w:rPr>
        <w:t xml:space="preserve"> </w:t>
      </w:r>
      <w:r w:rsidR="00637379" w:rsidRPr="00637379">
        <w:rPr>
          <w:rFonts w:ascii="Times New Roman" w:hAnsi="Times New Roman" w:cs="Times New Roman"/>
          <w:sz w:val="24"/>
          <w:szCs w:val="24"/>
        </w:rPr>
        <w:t>враховує вартість його транспортування</w:t>
      </w:r>
      <w:r w:rsidR="008363EF">
        <w:rPr>
          <w:rFonts w:ascii="Times New Roman" w:hAnsi="Times New Roman" w:cs="Times New Roman"/>
          <w:sz w:val="24"/>
          <w:szCs w:val="24"/>
        </w:rPr>
        <w:t xml:space="preserve"> </w:t>
      </w:r>
      <w:r w:rsidRPr="00EA0C66">
        <w:rPr>
          <w:rFonts w:ascii="Times New Roman" w:hAnsi="Times New Roman" w:cs="Times New Roman"/>
          <w:sz w:val="24"/>
          <w:szCs w:val="24"/>
        </w:rPr>
        <w:t xml:space="preserve">у відповідному </w:t>
      </w:r>
      <w:r w:rsidR="005429E5">
        <w:rPr>
          <w:rFonts w:ascii="Times New Roman" w:hAnsi="Times New Roman" w:cs="Times New Roman"/>
          <w:sz w:val="24"/>
          <w:szCs w:val="24"/>
        </w:rPr>
        <w:t>Г</w:t>
      </w:r>
      <w:r w:rsidRPr="00EA0C66">
        <w:rPr>
          <w:rFonts w:ascii="Times New Roman" w:hAnsi="Times New Roman" w:cs="Times New Roman"/>
          <w:sz w:val="24"/>
          <w:szCs w:val="24"/>
        </w:rPr>
        <w:t xml:space="preserve">азовому місяці </w:t>
      </w:r>
      <w:r w:rsidR="005A5CEE">
        <w:rPr>
          <w:rFonts w:ascii="Times New Roman" w:hAnsi="Times New Roman" w:cs="Times New Roman"/>
          <w:sz w:val="24"/>
          <w:szCs w:val="24"/>
        </w:rPr>
        <w:t>уз</w:t>
      </w:r>
      <w:r w:rsidRPr="00EA0C66">
        <w:rPr>
          <w:rFonts w:ascii="Times New Roman" w:hAnsi="Times New Roman" w:cs="Times New Roman"/>
          <w:sz w:val="24"/>
          <w:szCs w:val="24"/>
        </w:rPr>
        <w:t>годжується Сторонами у відповідні</w:t>
      </w:r>
      <w:r w:rsidR="00C46EA3">
        <w:rPr>
          <w:rFonts w:ascii="Times New Roman" w:hAnsi="Times New Roman" w:cs="Times New Roman"/>
          <w:sz w:val="24"/>
          <w:szCs w:val="24"/>
        </w:rPr>
        <w:t>й Додатковій угоді до Договору.</w:t>
      </w:r>
      <w:r w:rsidR="005A5CEE" w:rsidRPr="00637379">
        <w:rPr>
          <w:rFonts w:ascii="Times New Roman" w:hAnsi="Times New Roman" w:cs="Times New Roman"/>
          <w:sz w:val="24"/>
          <w:szCs w:val="24"/>
        </w:rPr>
        <w:t xml:space="preserve"> </w:t>
      </w:r>
    </w:p>
    <w:p w14:paraId="3A125661" w14:textId="77777777" w:rsidR="001F1851" w:rsidRDefault="00EA0C66" w:rsidP="001F1851">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2.</w:t>
      </w:r>
      <w:r w:rsidR="001F1851">
        <w:rPr>
          <w:rFonts w:ascii="Times New Roman" w:hAnsi="Times New Roman" w:cs="Times New Roman"/>
          <w:sz w:val="24"/>
          <w:szCs w:val="24"/>
        </w:rPr>
        <w:t>2</w:t>
      </w:r>
      <w:r w:rsidRPr="00EA0C66">
        <w:rPr>
          <w:rFonts w:ascii="Times New Roman" w:hAnsi="Times New Roman" w:cs="Times New Roman"/>
          <w:sz w:val="24"/>
          <w:szCs w:val="24"/>
        </w:rPr>
        <w:t xml:space="preserve">. </w:t>
      </w:r>
      <w:r w:rsidR="00741C56" w:rsidRPr="00741C56">
        <w:rPr>
          <w:rFonts w:ascii="Times New Roman" w:hAnsi="Times New Roman" w:cs="Times New Roman"/>
          <w:sz w:val="24"/>
          <w:szCs w:val="24"/>
        </w:rPr>
        <w:t xml:space="preserve">Остаточна вартість </w:t>
      </w:r>
      <w:r w:rsidR="00741C56">
        <w:rPr>
          <w:rFonts w:ascii="Times New Roman" w:hAnsi="Times New Roman" w:cs="Times New Roman"/>
          <w:sz w:val="24"/>
          <w:szCs w:val="24"/>
          <w:lang w:val="ru-RU"/>
        </w:rPr>
        <w:t>Г</w:t>
      </w:r>
      <w:r w:rsidR="00741C56" w:rsidRPr="00741C56">
        <w:rPr>
          <w:rFonts w:ascii="Times New Roman" w:hAnsi="Times New Roman" w:cs="Times New Roman"/>
          <w:sz w:val="24"/>
          <w:szCs w:val="24"/>
        </w:rPr>
        <w:t>азу</w:t>
      </w:r>
      <w:r w:rsidR="00741C56">
        <w:rPr>
          <w:rFonts w:ascii="Times New Roman" w:hAnsi="Times New Roman" w:cs="Times New Roman"/>
          <w:sz w:val="24"/>
          <w:szCs w:val="24"/>
        </w:rPr>
        <w:t xml:space="preserve"> за результатами місяця постачання</w:t>
      </w:r>
      <w:r w:rsidR="00741C56" w:rsidRPr="00741C56">
        <w:rPr>
          <w:rFonts w:ascii="Times New Roman" w:hAnsi="Times New Roman" w:cs="Times New Roman"/>
          <w:sz w:val="24"/>
          <w:szCs w:val="24"/>
        </w:rPr>
        <w:t xml:space="preserve"> визначається як добуток ціни газу та загального обсягу фактично поставленого (спожитого) </w:t>
      </w:r>
      <w:r w:rsidR="00741C56">
        <w:rPr>
          <w:rFonts w:ascii="Times New Roman" w:hAnsi="Times New Roman" w:cs="Times New Roman"/>
          <w:sz w:val="24"/>
          <w:szCs w:val="24"/>
        </w:rPr>
        <w:t>Г</w:t>
      </w:r>
      <w:r w:rsidR="00741C56" w:rsidRPr="00741C56">
        <w:rPr>
          <w:rFonts w:ascii="Times New Roman" w:hAnsi="Times New Roman" w:cs="Times New Roman"/>
          <w:sz w:val="24"/>
          <w:szCs w:val="24"/>
        </w:rPr>
        <w:t>азу, а також вартості транспортування та варт</w:t>
      </w:r>
      <w:r w:rsidR="00741C56">
        <w:rPr>
          <w:rFonts w:ascii="Times New Roman" w:hAnsi="Times New Roman" w:cs="Times New Roman"/>
          <w:sz w:val="24"/>
          <w:szCs w:val="24"/>
        </w:rPr>
        <w:t>ості добових небалансів</w:t>
      </w:r>
      <w:r w:rsidR="00741C56" w:rsidRPr="00741C56">
        <w:rPr>
          <w:rFonts w:ascii="Times New Roman" w:hAnsi="Times New Roman" w:cs="Times New Roman"/>
          <w:sz w:val="24"/>
          <w:szCs w:val="24"/>
        </w:rPr>
        <w:t>.</w:t>
      </w:r>
      <w:r w:rsidR="001F1851" w:rsidRPr="001F1851">
        <w:rPr>
          <w:rFonts w:ascii="Times New Roman" w:hAnsi="Times New Roman" w:cs="Times New Roman"/>
          <w:sz w:val="24"/>
          <w:szCs w:val="24"/>
        </w:rPr>
        <w:t xml:space="preserve"> </w:t>
      </w:r>
    </w:p>
    <w:p w14:paraId="6C889456" w14:textId="77777777" w:rsidR="001F1851" w:rsidRPr="00637379" w:rsidRDefault="001F1851" w:rsidP="001F185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2.3. </w:t>
      </w:r>
      <w:r w:rsidRPr="00637379">
        <w:rPr>
          <w:rFonts w:ascii="Times New Roman" w:hAnsi="Times New Roman" w:cs="Times New Roman"/>
          <w:sz w:val="24"/>
          <w:szCs w:val="24"/>
        </w:rPr>
        <w:t xml:space="preserve">У випадку недотримання Споживачем щодобового споживання планового обсягу газу у місяці постачання, тобто у разі виникнення добового небалансу, з урахуванням дозволеного відхилення </w:t>
      </w:r>
      <w:r>
        <w:rPr>
          <w:rFonts w:ascii="Times New Roman" w:hAnsi="Times New Roman" w:cs="Times New Roman"/>
          <w:sz w:val="24"/>
          <w:szCs w:val="24"/>
        </w:rPr>
        <w:t>відповідно до умов</w:t>
      </w:r>
      <w:r w:rsidRPr="00637379">
        <w:rPr>
          <w:rFonts w:ascii="Times New Roman" w:hAnsi="Times New Roman" w:cs="Times New Roman"/>
          <w:sz w:val="24"/>
          <w:szCs w:val="24"/>
        </w:rPr>
        <w:t xml:space="preserve"> Договору, додаткового до вартості фактично спожитого газу, визначеної відповідно до умов Договору, Споживач сплачує суму вартостей добового небалансу за кожну добу, в якому допущено небаланс, виходячи з такого розрахунку:</w:t>
      </w:r>
    </w:p>
    <w:p w14:paraId="4EAFA3EC" w14:textId="77777777" w:rsidR="001F1851" w:rsidRPr="00637379" w:rsidRDefault="001F1851" w:rsidP="001F1851">
      <w:pPr>
        <w:spacing w:after="0" w:line="240" w:lineRule="auto"/>
        <w:ind w:firstLine="567"/>
        <w:jc w:val="both"/>
        <w:rPr>
          <w:rFonts w:ascii="Times New Roman" w:hAnsi="Times New Roman" w:cs="Times New Roman"/>
          <w:sz w:val="24"/>
          <w:szCs w:val="24"/>
        </w:rPr>
      </w:pPr>
      <w:r w:rsidRPr="00637379">
        <w:rPr>
          <w:rFonts w:ascii="Times New Roman" w:hAnsi="Times New Roman" w:cs="Times New Roman"/>
          <w:sz w:val="24"/>
          <w:szCs w:val="24"/>
        </w:rPr>
        <w:t>-  у разі позитивного небалансу – суму різниці між вартістю природного газу без урахування компенсації вартості послуги доступу до потужності, визначеною за ціною згідно цього Договору та вартістю природного газу за маржинальною ціною продажу природного газу, встановленою Оператором ГТС у відповідності до глави 6 розділу ХІV Кодексу газотранспортної системи України; та опублікованої ним на своєму веб-сайті https://tsoua.com/kliyentam/marzhynalna-tsina/;</w:t>
      </w:r>
    </w:p>
    <w:p w14:paraId="4330782A" w14:textId="77777777" w:rsidR="001F1851" w:rsidRPr="00637379" w:rsidRDefault="001F1851" w:rsidP="001F1851">
      <w:pPr>
        <w:spacing w:after="0" w:line="240" w:lineRule="auto"/>
        <w:ind w:firstLine="567"/>
        <w:jc w:val="both"/>
        <w:rPr>
          <w:rFonts w:ascii="Times New Roman" w:hAnsi="Times New Roman" w:cs="Times New Roman"/>
          <w:sz w:val="24"/>
          <w:szCs w:val="24"/>
        </w:rPr>
      </w:pPr>
      <w:r w:rsidRPr="00637379">
        <w:rPr>
          <w:rFonts w:ascii="Times New Roman" w:hAnsi="Times New Roman" w:cs="Times New Roman"/>
          <w:sz w:val="24"/>
          <w:szCs w:val="24"/>
        </w:rPr>
        <w:t>- у разі негативного небалансу – суму різниці між вартістю природного газу без урахування компенсації вартості послуги доступу до потужності, визначеною за ціною згідно цього Договору та вартістю природного газу за маржинальною ціною придбання природного газу, встановленою Оператором ГТС у відповідності до глави 6 розділу ХІV Кодексу газотранспортної системи України та опублікованої ним на своєму веб-сайті https://tsoua.com/kliyentam/marzhynalna-tsina/.</w:t>
      </w:r>
    </w:p>
    <w:p w14:paraId="357EBE85" w14:textId="77777777" w:rsidR="00EA0C66" w:rsidRPr="00EA0C66" w:rsidRDefault="00741C56" w:rsidP="00745F0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ru-RU"/>
        </w:rPr>
        <w:t>2.</w:t>
      </w:r>
      <w:r w:rsidR="00637379">
        <w:rPr>
          <w:rFonts w:ascii="Times New Roman" w:hAnsi="Times New Roman" w:cs="Times New Roman"/>
          <w:sz w:val="24"/>
          <w:szCs w:val="24"/>
          <w:lang w:val="ru-RU"/>
        </w:rPr>
        <w:t>4</w:t>
      </w:r>
      <w:r>
        <w:rPr>
          <w:rFonts w:ascii="Times New Roman" w:hAnsi="Times New Roman" w:cs="Times New Roman"/>
          <w:sz w:val="24"/>
          <w:szCs w:val="24"/>
          <w:lang w:val="ru-RU"/>
        </w:rPr>
        <w:t xml:space="preserve">. </w:t>
      </w:r>
      <w:r w:rsidR="00EA0C66" w:rsidRPr="00EA0C66">
        <w:rPr>
          <w:rFonts w:ascii="Times New Roman" w:hAnsi="Times New Roman" w:cs="Times New Roman"/>
          <w:sz w:val="24"/>
          <w:szCs w:val="24"/>
        </w:rPr>
        <w:t>Загальна сума Договору складається із остаточної вартості Газу</w:t>
      </w:r>
      <w:r w:rsidR="005429E5">
        <w:rPr>
          <w:rFonts w:ascii="Times New Roman" w:hAnsi="Times New Roman" w:cs="Times New Roman"/>
          <w:sz w:val="24"/>
          <w:szCs w:val="24"/>
        </w:rPr>
        <w:t>,</w:t>
      </w:r>
      <w:r w:rsidR="00EA0C66" w:rsidRPr="00EA0C66">
        <w:rPr>
          <w:rFonts w:ascii="Times New Roman" w:hAnsi="Times New Roman" w:cs="Times New Roman"/>
          <w:sz w:val="24"/>
          <w:szCs w:val="24"/>
        </w:rPr>
        <w:t xml:space="preserve"> поставленого Постачальником та спожитого Споживачем</w:t>
      </w:r>
      <w:r>
        <w:rPr>
          <w:rFonts w:ascii="Times New Roman" w:hAnsi="Times New Roman" w:cs="Times New Roman"/>
          <w:sz w:val="24"/>
          <w:szCs w:val="24"/>
        </w:rPr>
        <w:t>,</w:t>
      </w:r>
      <w:r w:rsidR="00EA0C66" w:rsidRPr="00EA0C66">
        <w:rPr>
          <w:rFonts w:ascii="Times New Roman" w:hAnsi="Times New Roman" w:cs="Times New Roman"/>
          <w:sz w:val="24"/>
          <w:szCs w:val="24"/>
        </w:rPr>
        <w:t xml:space="preserve"> згідно усіх Додаткових угод до Договору, які є невід'ємною частиною даного Договору.</w:t>
      </w:r>
    </w:p>
    <w:p w14:paraId="5A5FD74C" w14:textId="77777777" w:rsidR="00745F05" w:rsidRDefault="00EA0C66" w:rsidP="00745F05">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2.</w:t>
      </w:r>
      <w:r w:rsidR="00637379">
        <w:rPr>
          <w:rFonts w:ascii="Times New Roman" w:hAnsi="Times New Roman" w:cs="Times New Roman"/>
          <w:sz w:val="24"/>
          <w:szCs w:val="24"/>
        </w:rPr>
        <w:t>5</w:t>
      </w:r>
      <w:r w:rsidRPr="00EA0C66">
        <w:rPr>
          <w:rFonts w:ascii="Times New Roman" w:hAnsi="Times New Roman" w:cs="Times New Roman"/>
          <w:sz w:val="24"/>
          <w:szCs w:val="24"/>
        </w:rPr>
        <w:t xml:space="preserve">. </w:t>
      </w:r>
      <w:r w:rsidR="00637379">
        <w:rPr>
          <w:rFonts w:ascii="Times New Roman" w:hAnsi="Times New Roman" w:cs="Times New Roman"/>
          <w:sz w:val="24"/>
          <w:szCs w:val="24"/>
        </w:rPr>
        <w:t>С</w:t>
      </w:r>
      <w:r w:rsidR="00637379" w:rsidRPr="00637379">
        <w:rPr>
          <w:rFonts w:ascii="Times New Roman" w:hAnsi="Times New Roman" w:cs="Times New Roman"/>
          <w:sz w:val="24"/>
          <w:szCs w:val="24"/>
        </w:rPr>
        <w:t>трок розрахунків</w:t>
      </w:r>
      <w:r w:rsidR="00637379">
        <w:rPr>
          <w:rFonts w:ascii="Times New Roman" w:hAnsi="Times New Roman" w:cs="Times New Roman"/>
          <w:sz w:val="24"/>
          <w:szCs w:val="24"/>
        </w:rPr>
        <w:t xml:space="preserve"> для кожного Газового місяця</w:t>
      </w:r>
      <w:r w:rsidR="00745F05">
        <w:rPr>
          <w:rFonts w:ascii="Times New Roman" w:hAnsi="Times New Roman" w:cs="Times New Roman"/>
          <w:sz w:val="24"/>
          <w:szCs w:val="24"/>
        </w:rPr>
        <w:t xml:space="preserve"> встановлюється Сторонами в Додаткових угодах.</w:t>
      </w:r>
      <w:r w:rsidR="00637379" w:rsidRPr="00637379">
        <w:rPr>
          <w:rFonts w:ascii="Times New Roman" w:hAnsi="Times New Roman" w:cs="Times New Roman"/>
          <w:sz w:val="24"/>
          <w:szCs w:val="24"/>
        </w:rPr>
        <w:t xml:space="preserve"> </w:t>
      </w:r>
    </w:p>
    <w:p w14:paraId="29D3566D" w14:textId="77777777" w:rsidR="00EA0C66" w:rsidRPr="00EA0C66" w:rsidRDefault="00EA0C66" w:rsidP="00745F05">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 xml:space="preserve">Остаточні розрахунки за фактично поставлений Газ у Газовому місяці здійснюються Споживачем з Постачальником за остаточною вартістю Газу до </w:t>
      </w:r>
      <w:r w:rsidR="005429E5">
        <w:rPr>
          <w:rFonts w:ascii="Times New Roman" w:hAnsi="Times New Roman" w:cs="Times New Roman"/>
          <w:sz w:val="24"/>
          <w:szCs w:val="24"/>
        </w:rPr>
        <w:t>15</w:t>
      </w:r>
      <w:r w:rsidRPr="00EA0C66">
        <w:rPr>
          <w:rFonts w:ascii="Times New Roman" w:hAnsi="Times New Roman" w:cs="Times New Roman"/>
          <w:sz w:val="24"/>
          <w:szCs w:val="24"/>
        </w:rPr>
        <w:t>-го числа місяця, наступного за Газовим місяцем</w:t>
      </w:r>
      <w:r w:rsidR="005429E5">
        <w:rPr>
          <w:rFonts w:ascii="Times New Roman" w:hAnsi="Times New Roman" w:cs="Times New Roman"/>
          <w:sz w:val="24"/>
          <w:szCs w:val="24"/>
        </w:rPr>
        <w:t>,</w:t>
      </w:r>
      <w:r w:rsidRPr="00EA0C66">
        <w:rPr>
          <w:rFonts w:ascii="Times New Roman" w:hAnsi="Times New Roman" w:cs="Times New Roman"/>
          <w:sz w:val="24"/>
          <w:szCs w:val="24"/>
        </w:rPr>
        <w:t xml:space="preserve"> якщо інший строк остаточних розрахунків не погоджено Сторонами у відповідній Додатковій угоді до Договору.</w:t>
      </w:r>
    </w:p>
    <w:p w14:paraId="2BA768F1" w14:textId="77777777" w:rsidR="00EA0C66" w:rsidRPr="00EA0C66" w:rsidRDefault="00EA0C66" w:rsidP="00745F05">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2.</w:t>
      </w:r>
      <w:r w:rsidR="00637379">
        <w:rPr>
          <w:rFonts w:ascii="Times New Roman" w:hAnsi="Times New Roman" w:cs="Times New Roman"/>
          <w:sz w:val="24"/>
          <w:szCs w:val="24"/>
        </w:rPr>
        <w:t>6</w:t>
      </w:r>
      <w:r w:rsidRPr="00EA0C66">
        <w:rPr>
          <w:rFonts w:ascii="Times New Roman" w:hAnsi="Times New Roman" w:cs="Times New Roman"/>
          <w:sz w:val="24"/>
          <w:szCs w:val="24"/>
        </w:rPr>
        <w:t>. У разі набрання чинності змін до законодавчих актів, що регулюють питання бази для нарахування ПДВ, а також інших змін у законодавстві з питань ринку газу, Сторони зобов'язуються прийняти до виконання вказані зміни та узгодити їх шляхом підписання відповідної Додаткової угоди до даного Договору.</w:t>
      </w:r>
    </w:p>
    <w:p w14:paraId="5071BB1E" w14:textId="77777777" w:rsidR="00EA0C66" w:rsidRPr="00EA0C66" w:rsidRDefault="00EA0C66" w:rsidP="00745F05">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2.</w:t>
      </w:r>
      <w:r w:rsidR="00637379">
        <w:rPr>
          <w:rFonts w:ascii="Times New Roman" w:hAnsi="Times New Roman" w:cs="Times New Roman"/>
          <w:sz w:val="24"/>
          <w:szCs w:val="24"/>
        </w:rPr>
        <w:t>7</w:t>
      </w:r>
      <w:r w:rsidRPr="00EA0C66">
        <w:rPr>
          <w:rFonts w:ascii="Times New Roman" w:hAnsi="Times New Roman" w:cs="Times New Roman"/>
          <w:sz w:val="24"/>
          <w:szCs w:val="24"/>
        </w:rPr>
        <w:t>. Оплата вартості Газу за кожен місяць постачання (звітний місяць), проводиться на умовах, зазначених у Договорі та Додаткових угодах, які є невід'ємною частиною даного Договору.</w:t>
      </w:r>
    </w:p>
    <w:p w14:paraId="3624585F" w14:textId="77777777" w:rsidR="00EA0C66" w:rsidRPr="00EA0C66" w:rsidRDefault="00EA0C66" w:rsidP="00745F05">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2.</w:t>
      </w:r>
      <w:r w:rsidR="00637379">
        <w:rPr>
          <w:rFonts w:ascii="Times New Roman" w:hAnsi="Times New Roman" w:cs="Times New Roman"/>
          <w:sz w:val="24"/>
          <w:szCs w:val="24"/>
        </w:rPr>
        <w:t>8</w:t>
      </w:r>
      <w:r w:rsidRPr="00EA0C66">
        <w:rPr>
          <w:rFonts w:ascii="Times New Roman" w:hAnsi="Times New Roman" w:cs="Times New Roman"/>
          <w:sz w:val="24"/>
          <w:szCs w:val="24"/>
        </w:rPr>
        <w:t>. Всі платежі за даним Договором здійснюються Споживачем Постачальнику в національній грошовій одиниці України на поточний рахунок Постачальника, вказаний у Договорі, або на будь-який інший поточний рахунок Постачальника, про реквізити якого Постачальник попередньо письмово повідомив Споживача.</w:t>
      </w:r>
    </w:p>
    <w:p w14:paraId="2B5F12A0" w14:textId="77777777" w:rsidR="00EA0C66" w:rsidRPr="00EA0C66" w:rsidRDefault="0058682E" w:rsidP="00745F05">
      <w:pPr>
        <w:spacing w:after="0" w:line="240" w:lineRule="auto"/>
        <w:ind w:firstLine="567"/>
        <w:jc w:val="both"/>
        <w:rPr>
          <w:rFonts w:ascii="Times New Roman" w:hAnsi="Times New Roman" w:cs="Times New Roman"/>
          <w:sz w:val="24"/>
          <w:szCs w:val="24"/>
        </w:rPr>
      </w:pPr>
      <w:r w:rsidRPr="0058682E">
        <w:rPr>
          <w:rFonts w:ascii="Times New Roman" w:hAnsi="Times New Roman" w:cs="Times New Roman"/>
          <w:sz w:val="24"/>
          <w:szCs w:val="24"/>
        </w:rPr>
        <w:t>В платіжних дорученнях Споживач повинен обов’язково зазначати номер Договору, дату його підписання.</w:t>
      </w:r>
    </w:p>
    <w:p w14:paraId="795A3CFE" w14:textId="77777777" w:rsidR="00EA0C66" w:rsidRPr="00EA0C66" w:rsidRDefault="00EA0C66" w:rsidP="00745F05">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2.</w:t>
      </w:r>
      <w:r w:rsidR="00637379">
        <w:rPr>
          <w:rFonts w:ascii="Times New Roman" w:hAnsi="Times New Roman" w:cs="Times New Roman"/>
          <w:sz w:val="24"/>
          <w:szCs w:val="24"/>
        </w:rPr>
        <w:t>9</w:t>
      </w:r>
      <w:r w:rsidRPr="00EA0C66">
        <w:rPr>
          <w:rFonts w:ascii="Times New Roman" w:hAnsi="Times New Roman" w:cs="Times New Roman"/>
          <w:sz w:val="24"/>
          <w:szCs w:val="24"/>
        </w:rPr>
        <w:t>. Якщо термін оплати припадає на вихідний (неробочий) день, то відповідна оплата повинна проводитись не пізніше останнього робочого (банківського) дня, який передує такому вихідному (неробочому) дню (терміну оплати).</w:t>
      </w:r>
    </w:p>
    <w:p w14:paraId="15E2D74F" w14:textId="77777777" w:rsidR="00EA0C66" w:rsidRDefault="00EA0C66" w:rsidP="00745F05">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2.</w:t>
      </w:r>
      <w:r w:rsidR="00637379">
        <w:rPr>
          <w:rFonts w:ascii="Times New Roman" w:hAnsi="Times New Roman" w:cs="Times New Roman"/>
          <w:sz w:val="24"/>
          <w:szCs w:val="24"/>
        </w:rPr>
        <w:t>10</w:t>
      </w:r>
      <w:r w:rsidRPr="00EA0C66">
        <w:rPr>
          <w:rFonts w:ascii="Times New Roman" w:hAnsi="Times New Roman" w:cs="Times New Roman"/>
          <w:sz w:val="24"/>
          <w:szCs w:val="24"/>
        </w:rPr>
        <w:t>. Постачальник має право першочергово зарахувати кошти, що надійшли від Споживача, незалежно від призначення платежу, як оплату за переданий (поставлений) по Договору газ природний на момент отримання такої оплати.</w:t>
      </w:r>
    </w:p>
    <w:p w14:paraId="3A6AAF11" w14:textId="77777777" w:rsidR="00741C56" w:rsidRPr="00EA0C66" w:rsidRDefault="00741C56" w:rsidP="00745F05">
      <w:pPr>
        <w:spacing w:after="0" w:line="240" w:lineRule="auto"/>
        <w:ind w:firstLine="567"/>
        <w:jc w:val="both"/>
        <w:rPr>
          <w:rFonts w:ascii="Times New Roman" w:hAnsi="Times New Roman" w:cs="Times New Roman"/>
          <w:sz w:val="24"/>
          <w:szCs w:val="24"/>
        </w:rPr>
      </w:pPr>
    </w:p>
    <w:p w14:paraId="29CAEFF3" w14:textId="77777777" w:rsidR="00EA0C66" w:rsidRPr="00741C56" w:rsidRDefault="00EA0C66" w:rsidP="00741C56">
      <w:pPr>
        <w:spacing w:after="0" w:line="240" w:lineRule="auto"/>
        <w:jc w:val="center"/>
        <w:rPr>
          <w:rFonts w:ascii="Times New Roman" w:hAnsi="Times New Roman" w:cs="Times New Roman"/>
          <w:b/>
          <w:sz w:val="24"/>
          <w:szCs w:val="24"/>
        </w:rPr>
      </w:pPr>
      <w:r w:rsidRPr="00741C56">
        <w:rPr>
          <w:rFonts w:ascii="Times New Roman" w:hAnsi="Times New Roman" w:cs="Times New Roman"/>
          <w:b/>
          <w:sz w:val="24"/>
          <w:szCs w:val="24"/>
        </w:rPr>
        <w:t>3.</w:t>
      </w:r>
      <w:r w:rsidRPr="00741C56">
        <w:rPr>
          <w:rFonts w:ascii="Times New Roman" w:hAnsi="Times New Roman" w:cs="Times New Roman"/>
          <w:b/>
          <w:sz w:val="24"/>
          <w:szCs w:val="24"/>
        </w:rPr>
        <w:tab/>
        <w:t xml:space="preserve"> ПОРЯДОК ПЕРЕДАЧІ ТА ПРИЙНЯТТЯ ГАЗУ</w:t>
      </w:r>
    </w:p>
    <w:p w14:paraId="69640FC5" w14:textId="77777777" w:rsidR="00EA0C66" w:rsidRPr="00EA0C66" w:rsidRDefault="00EA0C66" w:rsidP="00520EC6">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3.1. Передача Газу здійснюється у точці виходу з газотранспортної системи України</w:t>
      </w:r>
      <w:r w:rsidR="00666361">
        <w:rPr>
          <w:rFonts w:ascii="Times New Roman" w:hAnsi="Times New Roman" w:cs="Times New Roman"/>
          <w:sz w:val="24"/>
          <w:szCs w:val="24"/>
        </w:rPr>
        <w:t xml:space="preserve"> (пункти передачі газу)</w:t>
      </w:r>
      <w:r w:rsidRPr="00EA0C66">
        <w:rPr>
          <w:rFonts w:ascii="Times New Roman" w:hAnsi="Times New Roman" w:cs="Times New Roman"/>
          <w:sz w:val="24"/>
          <w:szCs w:val="24"/>
        </w:rPr>
        <w:t>.</w:t>
      </w:r>
    </w:p>
    <w:p w14:paraId="3EBDF83F" w14:textId="77777777" w:rsidR="00EA0C66" w:rsidRDefault="00EA0C66" w:rsidP="00520EC6">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 xml:space="preserve">3.2. </w:t>
      </w:r>
      <w:r w:rsidR="0007346F">
        <w:rPr>
          <w:rFonts w:ascii="Times New Roman" w:hAnsi="Times New Roman" w:cs="Times New Roman"/>
          <w:sz w:val="24"/>
          <w:szCs w:val="24"/>
        </w:rPr>
        <w:t>Плановий обсяг</w:t>
      </w:r>
      <w:r w:rsidRPr="00EA0C66">
        <w:rPr>
          <w:rFonts w:ascii="Times New Roman" w:hAnsi="Times New Roman" w:cs="Times New Roman"/>
          <w:sz w:val="24"/>
          <w:szCs w:val="24"/>
        </w:rPr>
        <w:t xml:space="preserve"> Газу, що передається</w:t>
      </w:r>
      <w:r w:rsidR="0007346F">
        <w:rPr>
          <w:rFonts w:ascii="Times New Roman" w:hAnsi="Times New Roman" w:cs="Times New Roman"/>
          <w:sz w:val="24"/>
          <w:szCs w:val="24"/>
        </w:rPr>
        <w:t xml:space="preserve"> у Газовому місяці</w:t>
      </w:r>
      <w:r w:rsidRPr="00EA0C66">
        <w:rPr>
          <w:rFonts w:ascii="Times New Roman" w:hAnsi="Times New Roman" w:cs="Times New Roman"/>
          <w:sz w:val="24"/>
          <w:szCs w:val="24"/>
        </w:rPr>
        <w:t>, визначається у відповідності з обсягами, зазначеними у додаткових угодах до даного Договору.</w:t>
      </w:r>
    </w:p>
    <w:p w14:paraId="18E95025" w14:textId="77777777" w:rsidR="008D15D3" w:rsidRDefault="008D15D3" w:rsidP="00520EC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3.3. </w:t>
      </w:r>
      <w:r w:rsidRPr="008D15D3">
        <w:rPr>
          <w:rFonts w:ascii="Times New Roman" w:hAnsi="Times New Roman" w:cs="Times New Roman"/>
          <w:sz w:val="24"/>
          <w:szCs w:val="24"/>
        </w:rPr>
        <w:t xml:space="preserve">Обсяг щодобового споживання природного газу Споживачем у розрахунковому періоді не повинен перевищувати підтверджений обсяг природного газу. </w:t>
      </w:r>
    </w:p>
    <w:p w14:paraId="49B46B51" w14:textId="77777777" w:rsidR="00520EC6" w:rsidRDefault="008D15D3" w:rsidP="00520EC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3.4. </w:t>
      </w:r>
      <w:r w:rsidRPr="008D15D3">
        <w:rPr>
          <w:rFonts w:ascii="Times New Roman" w:hAnsi="Times New Roman" w:cs="Times New Roman"/>
          <w:sz w:val="24"/>
          <w:szCs w:val="24"/>
        </w:rPr>
        <w:t xml:space="preserve">Постачання та споживання підтверджених обсягів газу протягом місяця здійснюється в рівномірному режимі, виходячи із середньодобової норми (далі – добова норма), яка визначається шляхом ділення місячного підтвердженого обсягу газу на кількість днів протягом цього місяця, або згідно </w:t>
      </w:r>
      <w:r w:rsidR="00520EC6">
        <w:rPr>
          <w:rFonts w:ascii="Times New Roman" w:hAnsi="Times New Roman" w:cs="Times New Roman"/>
          <w:sz w:val="24"/>
          <w:szCs w:val="24"/>
        </w:rPr>
        <w:t>Заявки Споживача, наданої</w:t>
      </w:r>
      <w:r w:rsidRPr="008D15D3">
        <w:rPr>
          <w:rFonts w:ascii="Times New Roman" w:hAnsi="Times New Roman" w:cs="Times New Roman"/>
          <w:sz w:val="24"/>
          <w:szCs w:val="24"/>
        </w:rPr>
        <w:t xml:space="preserve"> до </w:t>
      </w:r>
      <w:r w:rsidR="00520EC6">
        <w:rPr>
          <w:rFonts w:ascii="Times New Roman" w:hAnsi="Times New Roman" w:cs="Times New Roman"/>
          <w:sz w:val="24"/>
          <w:szCs w:val="24"/>
        </w:rPr>
        <w:t>початку місяця постачання,</w:t>
      </w:r>
      <w:r w:rsidRPr="008D15D3">
        <w:rPr>
          <w:rFonts w:ascii="Times New Roman" w:hAnsi="Times New Roman" w:cs="Times New Roman"/>
          <w:sz w:val="24"/>
          <w:szCs w:val="24"/>
        </w:rPr>
        <w:t xml:space="preserve"> якщо споживання здійснюється протягом місяця нерівномірно.</w:t>
      </w:r>
      <w:r w:rsidR="00520EC6" w:rsidRPr="00520EC6">
        <w:rPr>
          <w:rFonts w:ascii="Times New Roman" w:hAnsi="Times New Roman" w:cs="Times New Roman"/>
          <w:sz w:val="24"/>
          <w:szCs w:val="24"/>
        </w:rPr>
        <w:t xml:space="preserve"> </w:t>
      </w:r>
    </w:p>
    <w:p w14:paraId="2985CE08" w14:textId="77777777" w:rsidR="008D15D3" w:rsidRDefault="00520EC6" w:rsidP="00520EC6">
      <w:pPr>
        <w:spacing w:after="0" w:line="240" w:lineRule="auto"/>
        <w:ind w:firstLine="567"/>
        <w:jc w:val="both"/>
        <w:rPr>
          <w:rFonts w:ascii="Times New Roman" w:hAnsi="Times New Roman" w:cs="Times New Roman"/>
          <w:sz w:val="24"/>
          <w:szCs w:val="24"/>
        </w:rPr>
      </w:pPr>
      <w:r w:rsidRPr="008D15D3">
        <w:rPr>
          <w:rFonts w:ascii="Times New Roman" w:hAnsi="Times New Roman" w:cs="Times New Roman"/>
          <w:sz w:val="24"/>
          <w:szCs w:val="24"/>
        </w:rPr>
        <w:t>Допускається відхилення споживання обсягу природного газу протягом газової доби</w:t>
      </w:r>
      <w:r>
        <w:rPr>
          <w:rFonts w:ascii="Times New Roman" w:hAnsi="Times New Roman" w:cs="Times New Roman"/>
          <w:sz w:val="24"/>
          <w:szCs w:val="24"/>
        </w:rPr>
        <w:t xml:space="preserve"> </w:t>
      </w:r>
      <w:r w:rsidRPr="008D15D3">
        <w:rPr>
          <w:rFonts w:ascii="Times New Roman" w:hAnsi="Times New Roman" w:cs="Times New Roman"/>
          <w:sz w:val="24"/>
          <w:szCs w:val="24"/>
        </w:rPr>
        <w:t xml:space="preserve">в розмірі </w:t>
      </w:r>
      <w:sdt>
        <w:sdtPr>
          <w:rPr>
            <w:rFonts w:ascii="Times New Roman" w:hAnsi="Times New Roman" w:cs="Times New Roman"/>
            <w:sz w:val="24"/>
            <w:szCs w:val="24"/>
          </w:rPr>
          <w:id w:val="248703172"/>
          <w:placeholder>
            <w:docPart w:val="DefaultPlaceholder_1081868574"/>
          </w:placeholder>
          <w:text/>
        </w:sdtPr>
        <w:sdtEndPr/>
        <w:sdtContent>
          <w:r w:rsidRPr="008D15D3">
            <w:rPr>
              <w:rFonts w:ascii="Times New Roman" w:hAnsi="Times New Roman" w:cs="Times New Roman"/>
              <w:sz w:val="24"/>
              <w:szCs w:val="24"/>
            </w:rPr>
            <w:t>± _____%</w:t>
          </w:r>
        </w:sdtContent>
      </w:sdt>
      <w:r w:rsidRPr="008D15D3">
        <w:rPr>
          <w:rFonts w:ascii="Times New Roman" w:hAnsi="Times New Roman" w:cs="Times New Roman"/>
          <w:sz w:val="24"/>
          <w:szCs w:val="24"/>
        </w:rPr>
        <w:t xml:space="preserve"> від підтвердженого обсягу природного газу у відповідну газову добу</w:t>
      </w:r>
      <w:r>
        <w:rPr>
          <w:rFonts w:ascii="Times New Roman" w:hAnsi="Times New Roman" w:cs="Times New Roman"/>
          <w:sz w:val="24"/>
          <w:szCs w:val="24"/>
        </w:rPr>
        <w:t>.</w:t>
      </w:r>
    </w:p>
    <w:p w14:paraId="0D3DC6F3" w14:textId="77777777" w:rsidR="00520EC6" w:rsidRPr="00520EC6" w:rsidRDefault="00520EC6" w:rsidP="00520EC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3.5. </w:t>
      </w:r>
      <w:r w:rsidRPr="00520EC6">
        <w:rPr>
          <w:rFonts w:ascii="Times New Roman" w:hAnsi="Times New Roman" w:cs="Times New Roman"/>
          <w:sz w:val="24"/>
          <w:szCs w:val="24"/>
        </w:rPr>
        <w:t xml:space="preserve">Якщо впродовж газового місяця щодобовий плановий обсяг Газу зменшується або збільшується, Споживач зобов’язаний до </w:t>
      </w:r>
      <w:r>
        <w:rPr>
          <w:rFonts w:ascii="Times New Roman" w:hAnsi="Times New Roman" w:cs="Times New Roman"/>
          <w:sz w:val="24"/>
          <w:szCs w:val="24"/>
        </w:rPr>
        <w:t>18.00 години</w:t>
      </w:r>
      <w:r w:rsidRPr="00520EC6">
        <w:rPr>
          <w:rFonts w:ascii="Times New Roman" w:hAnsi="Times New Roman" w:cs="Times New Roman"/>
          <w:sz w:val="24"/>
          <w:szCs w:val="24"/>
        </w:rPr>
        <w:t xml:space="preserve"> дня, що передує дню, з якого змінюється плановий обсяг Газу, надати Постачальнику </w:t>
      </w:r>
      <w:r>
        <w:rPr>
          <w:rFonts w:ascii="Times New Roman" w:hAnsi="Times New Roman" w:cs="Times New Roman"/>
          <w:sz w:val="24"/>
          <w:szCs w:val="24"/>
        </w:rPr>
        <w:t>З</w:t>
      </w:r>
      <w:r w:rsidRPr="00520EC6">
        <w:rPr>
          <w:rFonts w:ascii="Times New Roman" w:hAnsi="Times New Roman" w:cs="Times New Roman"/>
          <w:sz w:val="24"/>
          <w:szCs w:val="24"/>
        </w:rPr>
        <w:t xml:space="preserve">аявку </w:t>
      </w:r>
      <w:r w:rsidR="00B8288D">
        <w:rPr>
          <w:rFonts w:ascii="Times New Roman" w:hAnsi="Times New Roman" w:cs="Times New Roman"/>
          <w:sz w:val="24"/>
          <w:szCs w:val="24"/>
        </w:rPr>
        <w:t>на коригування</w:t>
      </w:r>
      <w:r w:rsidRPr="00520EC6">
        <w:rPr>
          <w:rFonts w:ascii="Times New Roman" w:hAnsi="Times New Roman" w:cs="Times New Roman"/>
          <w:sz w:val="24"/>
          <w:szCs w:val="24"/>
        </w:rPr>
        <w:t xml:space="preserve"> планованого обсягу Газу, зазначеного в кожній окремій Додатковій угоді до Договору з зазначенням щодобових  обсягів споживання планового обсягу газу на наступний (залишковий) період у кожному звітному періоді (місяці). Не підлягають зміні обсяги газу, що вже фактично протранспортовані Споживачу (спожиті).</w:t>
      </w:r>
    </w:p>
    <w:p w14:paraId="16061B0B" w14:textId="77777777" w:rsidR="00520EC6" w:rsidRPr="00EA0C66" w:rsidRDefault="00520EC6" w:rsidP="00520EC6">
      <w:pPr>
        <w:spacing w:after="0" w:line="240" w:lineRule="auto"/>
        <w:ind w:firstLine="567"/>
        <w:jc w:val="both"/>
        <w:rPr>
          <w:rFonts w:ascii="Times New Roman" w:hAnsi="Times New Roman" w:cs="Times New Roman"/>
          <w:sz w:val="24"/>
          <w:szCs w:val="24"/>
        </w:rPr>
      </w:pPr>
      <w:r w:rsidRPr="00520EC6">
        <w:rPr>
          <w:rFonts w:ascii="Times New Roman" w:hAnsi="Times New Roman" w:cs="Times New Roman"/>
          <w:sz w:val="24"/>
          <w:szCs w:val="24"/>
        </w:rPr>
        <w:t xml:space="preserve">В разі якщо обсяг Газу, що споживається у відповідній газовій добі, не відповідає плановому обсягу споживання, Споживач зобов'язаний до </w:t>
      </w:r>
      <w:r>
        <w:rPr>
          <w:rFonts w:ascii="Times New Roman" w:hAnsi="Times New Roman" w:cs="Times New Roman"/>
          <w:sz w:val="24"/>
          <w:szCs w:val="24"/>
        </w:rPr>
        <w:t>12.00</w:t>
      </w:r>
      <w:r w:rsidRPr="00520EC6">
        <w:rPr>
          <w:rFonts w:ascii="Times New Roman" w:hAnsi="Times New Roman" w:cs="Times New Roman"/>
          <w:sz w:val="24"/>
          <w:szCs w:val="24"/>
        </w:rPr>
        <w:t xml:space="preserve"> год. такої газової доби, надати Постачальнику </w:t>
      </w:r>
      <w:r>
        <w:rPr>
          <w:rFonts w:ascii="Times New Roman" w:hAnsi="Times New Roman" w:cs="Times New Roman"/>
          <w:sz w:val="24"/>
          <w:szCs w:val="24"/>
        </w:rPr>
        <w:t>З</w:t>
      </w:r>
      <w:r w:rsidRPr="00520EC6">
        <w:rPr>
          <w:rFonts w:ascii="Times New Roman" w:hAnsi="Times New Roman" w:cs="Times New Roman"/>
          <w:sz w:val="24"/>
          <w:szCs w:val="24"/>
        </w:rPr>
        <w:t xml:space="preserve">аявку </w:t>
      </w:r>
      <w:r w:rsidR="00B8288D">
        <w:rPr>
          <w:rFonts w:ascii="Times New Roman" w:hAnsi="Times New Roman" w:cs="Times New Roman"/>
          <w:sz w:val="24"/>
          <w:szCs w:val="24"/>
        </w:rPr>
        <w:t>на коригування</w:t>
      </w:r>
      <w:r w:rsidRPr="00520EC6">
        <w:rPr>
          <w:rFonts w:ascii="Times New Roman" w:hAnsi="Times New Roman" w:cs="Times New Roman"/>
          <w:sz w:val="24"/>
          <w:szCs w:val="24"/>
        </w:rPr>
        <w:t xml:space="preserve"> обсягу споживання Газу на таку газову добу.</w:t>
      </w:r>
    </w:p>
    <w:p w14:paraId="03482268" w14:textId="77777777" w:rsidR="00EA0C66" w:rsidRDefault="00EA0C66" w:rsidP="00520EC6">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3.</w:t>
      </w:r>
      <w:r w:rsidR="004F3EB1">
        <w:rPr>
          <w:rFonts w:ascii="Times New Roman" w:hAnsi="Times New Roman" w:cs="Times New Roman"/>
          <w:sz w:val="24"/>
          <w:szCs w:val="24"/>
        </w:rPr>
        <w:t>6</w:t>
      </w:r>
      <w:r w:rsidRPr="00EA0C66">
        <w:rPr>
          <w:rFonts w:ascii="Times New Roman" w:hAnsi="Times New Roman" w:cs="Times New Roman"/>
          <w:sz w:val="24"/>
          <w:szCs w:val="24"/>
        </w:rPr>
        <w:t>. Передача фактичного обсягу Газу за звітний місяць оформляється Сторонами актом прийому - передачі Газу.</w:t>
      </w:r>
    </w:p>
    <w:p w14:paraId="015CA61C" w14:textId="77777777" w:rsidR="004F3EB1" w:rsidRPr="004F3EB1" w:rsidRDefault="004F3EB1" w:rsidP="004F3EB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3.7. </w:t>
      </w:r>
      <w:r w:rsidRPr="004F3EB1">
        <w:rPr>
          <w:rFonts w:ascii="Times New Roman" w:hAnsi="Times New Roman" w:cs="Times New Roman"/>
          <w:sz w:val="24"/>
          <w:szCs w:val="24"/>
        </w:rPr>
        <w:t>За підсумками розрахункового періоду Споживач до 05 числа місяця, наступного за розрахунковим, зобов’язаний надати Постачальнику копію відповідного акта про фактичний об’єм (обсяг) розподіленого (протранспортованого) природного газу Споживачу за розрахунковий період, що складений між Оператором ГРМ та Споживачем, відповідно до вимог Кодексу ГРМ.</w:t>
      </w:r>
    </w:p>
    <w:p w14:paraId="5A5D27BC" w14:textId="77777777" w:rsidR="004F3EB1" w:rsidRPr="004F3EB1" w:rsidRDefault="00BE060C" w:rsidP="004F3EB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3.8</w:t>
      </w:r>
      <w:r w:rsidR="004F3EB1" w:rsidRPr="004F3EB1">
        <w:rPr>
          <w:rFonts w:ascii="Times New Roman" w:hAnsi="Times New Roman" w:cs="Times New Roman"/>
          <w:sz w:val="24"/>
          <w:szCs w:val="24"/>
        </w:rPr>
        <w:t>. На підставі отриманих від Споживача даних та/або даних Оператора ГТС Постачальник протягом трьох робочих днів готує та надає Споживачу два примірники акта приймання-передачі природного газу за розрахунковий період, підписані уповноваженим представником Постачальника або з використанням кваліфікованого електронного підпису відповідно до Закону України «Про електронні довірчі послуги», «Про електронні документи та електронний документообіг» та Закону України «Про бухгалтерський облік та фінансову звітність».</w:t>
      </w:r>
    </w:p>
    <w:p w14:paraId="42CA4489" w14:textId="77777777" w:rsidR="004F3EB1" w:rsidRPr="004F3EB1" w:rsidRDefault="00BE060C" w:rsidP="004F3EB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3.9</w:t>
      </w:r>
      <w:r w:rsidR="004F3EB1" w:rsidRPr="004F3EB1">
        <w:rPr>
          <w:rFonts w:ascii="Times New Roman" w:hAnsi="Times New Roman" w:cs="Times New Roman"/>
          <w:sz w:val="24"/>
          <w:szCs w:val="24"/>
        </w:rPr>
        <w:t>. Споживач протягом двох днів з дати одержання акта приймання-передачі природного газу зобов’язується повернути Постачальнику один примірник оригіналу акта приймання-передачі природного газу, підписаний уповноваженим представником Споживача, або надати в письмовій формі мотивовану відмову від підписання акта приймання-передачі природного газу.</w:t>
      </w:r>
    </w:p>
    <w:p w14:paraId="64B4226B" w14:textId="77777777" w:rsidR="004F3EB1" w:rsidRDefault="00BE060C" w:rsidP="004F3EB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3.10</w:t>
      </w:r>
      <w:r w:rsidR="004F3EB1" w:rsidRPr="004F3EB1">
        <w:rPr>
          <w:rFonts w:ascii="Times New Roman" w:hAnsi="Times New Roman" w:cs="Times New Roman"/>
          <w:sz w:val="24"/>
          <w:szCs w:val="24"/>
        </w:rPr>
        <w:t>. У випадку відмови від підписання акту приймання-передачі газу Споживачем, обсяг постачання (споживання) газу встановлюється Постачальником в односторонньому порядку, на підставі даних Оператора ГРМ чи Оператора ГТС. Споживач в такому разі не позбавлений права звернутись до суду за вирішенням спору з приводу обсягів спожитого газу. До прийняття рішення судом та набрання таким рішенням законної сили, обсяг спожитого газу та вартість послуг з його постачання встановлюється відповідно до даних Постачальника.</w:t>
      </w:r>
    </w:p>
    <w:p w14:paraId="6D995D3A" w14:textId="77777777" w:rsidR="00520EC6" w:rsidRPr="00EA0C66" w:rsidRDefault="00520EC6" w:rsidP="00520EC6">
      <w:pPr>
        <w:spacing w:after="0" w:line="240" w:lineRule="auto"/>
        <w:ind w:firstLine="567"/>
        <w:jc w:val="both"/>
        <w:rPr>
          <w:rFonts w:ascii="Times New Roman" w:hAnsi="Times New Roman" w:cs="Times New Roman"/>
          <w:sz w:val="24"/>
          <w:szCs w:val="24"/>
        </w:rPr>
      </w:pPr>
    </w:p>
    <w:p w14:paraId="2F9A6BAA" w14:textId="77777777" w:rsidR="00EA0C66" w:rsidRPr="00520EC6" w:rsidRDefault="00EA0C66" w:rsidP="00520EC6">
      <w:pPr>
        <w:spacing w:after="0" w:line="240" w:lineRule="auto"/>
        <w:jc w:val="center"/>
        <w:rPr>
          <w:rFonts w:ascii="Times New Roman" w:hAnsi="Times New Roman" w:cs="Times New Roman"/>
          <w:b/>
          <w:sz w:val="24"/>
          <w:szCs w:val="24"/>
        </w:rPr>
      </w:pPr>
      <w:r w:rsidRPr="00520EC6">
        <w:rPr>
          <w:rFonts w:ascii="Times New Roman" w:hAnsi="Times New Roman" w:cs="Times New Roman"/>
          <w:b/>
          <w:sz w:val="24"/>
          <w:szCs w:val="24"/>
        </w:rPr>
        <w:t>4.</w:t>
      </w:r>
      <w:r w:rsidRPr="00520EC6">
        <w:rPr>
          <w:rFonts w:ascii="Times New Roman" w:hAnsi="Times New Roman" w:cs="Times New Roman"/>
          <w:b/>
          <w:sz w:val="24"/>
          <w:szCs w:val="24"/>
        </w:rPr>
        <w:tab/>
        <w:t>ПРАВА ТА ОБОВ’ЯЗКИ СТОРІН</w:t>
      </w:r>
    </w:p>
    <w:p w14:paraId="52211A52" w14:textId="77777777" w:rsidR="00EA0C66" w:rsidRPr="00EA0C66" w:rsidRDefault="00EA0C66" w:rsidP="002B18C2">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 xml:space="preserve">4.1. </w:t>
      </w:r>
      <w:r w:rsidRPr="009870F0">
        <w:rPr>
          <w:rFonts w:ascii="Times New Roman" w:hAnsi="Times New Roman" w:cs="Times New Roman"/>
          <w:b/>
          <w:sz w:val="24"/>
          <w:szCs w:val="24"/>
        </w:rPr>
        <w:t>Постачальник зобов’язаний:</w:t>
      </w:r>
    </w:p>
    <w:p w14:paraId="5AFB9327" w14:textId="77777777" w:rsidR="00666361" w:rsidRDefault="004F3EB1" w:rsidP="002B18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4.1.1. </w:t>
      </w:r>
      <w:r w:rsidR="00666361" w:rsidRPr="00666361">
        <w:rPr>
          <w:rFonts w:ascii="Times New Roman" w:hAnsi="Times New Roman" w:cs="Times New Roman"/>
          <w:sz w:val="24"/>
          <w:szCs w:val="24"/>
        </w:rPr>
        <w:t>З</w:t>
      </w:r>
      <w:r w:rsidR="00666361">
        <w:rPr>
          <w:rFonts w:ascii="Times New Roman" w:hAnsi="Times New Roman" w:cs="Times New Roman"/>
          <w:sz w:val="24"/>
          <w:szCs w:val="24"/>
        </w:rPr>
        <w:t>дійснити</w:t>
      </w:r>
      <w:r w:rsidR="00666361" w:rsidRPr="00666361">
        <w:rPr>
          <w:rFonts w:ascii="Times New Roman" w:hAnsi="Times New Roman" w:cs="Times New Roman"/>
          <w:sz w:val="24"/>
          <w:szCs w:val="24"/>
        </w:rPr>
        <w:t xml:space="preserve"> постачання газу </w:t>
      </w:r>
      <w:r w:rsidR="00666361">
        <w:rPr>
          <w:rFonts w:ascii="Times New Roman" w:hAnsi="Times New Roman" w:cs="Times New Roman"/>
          <w:sz w:val="24"/>
          <w:szCs w:val="24"/>
        </w:rPr>
        <w:t>в</w:t>
      </w:r>
      <w:r w:rsidR="00666361" w:rsidRPr="00666361">
        <w:rPr>
          <w:rFonts w:ascii="Times New Roman" w:hAnsi="Times New Roman" w:cs="Times New Roman"/>
          <w:sz w:val="24"/>
          <w:szCs w:val="24"/>
        </w:rPr>
        <w:t xml:space="preserve"> пункт</w:t>
      </w:r>
      <w:r w:rsidR="00666361">
        <w:rPr>
          <w:rFonts w:ascii="Times New Roman" w:hAnsi="Times New Roman" w:cs="Times New Roman"/>
          <w:sz w:val="24"/>
          <w:szCs w:val="24"/>
        </w:rPr>
        <w:t>ах</w:t>
      </w:r>
      <w:r w:rsidR="00666361" w:rsidRPr="00666361">
        <w:rPr>
          <w:rFonts w:ascii="Times New Roman" w:hAnsi="Times New Roman" w:cs="Times New Roman"/>
          <w:sz w:val="24"/>
          <w:szCs w:val="24"/>
        </w:rPr>
        <w:t xml:space="preserve"> призначення на умовах та в обсягах, визначених Договором</w:t>
      </w:r>
      <w:r w:rsidR="00666361">
        <w:rPr>
          <w:rFonts w:ascii="Times New Roman" w:hAnsi="Times New Roman" w:cs="Times New Roman"/>
          <w:sz w:val="24"/>
          <w:szCs w:val="24"/>
        </w:rPr>
        <w:t xml:space="preserve"> та Додатковими угодами</w:t>
      </w:r>
      <w:r w:rsidR="00666361" w:rsidRPr="00666361">
        <w:rPr>
          <w:rFonts w:ascii="Times New Roman" w:hAnsi="Times New Roman" w:cs="Times New Roman"/>
          <w:sz w:val="24"/>
          <w:szCs w:val="24"/>
        </w:rPr>
        <w:t>, за умови дотримання Споживачем дисципліни відбору газу та розрахунків за його постачання.</w:t>
      </w:r>
    </w:p>
    <w:p w14:paraId="0049376F" w14:textId="77777777" w:rsidR="00EA0C66" w:rsidRDefault="00EA0C66" w:rsidP="002B18C2">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 xml:space="preserve">4.1.2. </w:t>
      </w:r>
      <w:r w:rsidR="002B18C2">
        <w:rPr>
          <w:rFonts w:ascii="Times New Roman" w:hAnsi="Times New Roman" w:cs="Times New Roman"/>
          <w:sz w:val="24"/>
          <w:szCs w:val="24"/>
        </w:rPr>
        <w:t>В порядку, визначеному Договором, оформлювати</w:t>
      </w:r>
      <w:r w:rsidR="009870F0" w:rsidRPr="009870F0">
        <w:rPr>
          <w:rFonts w:ascii="Times New Roman" w:hAnsi="Times New Roman" w:cs="Times New Roman"/>
          <w:sz w:val="24"/>
          <w:szCs w:val="24"/>
        </w:rPr>
        <w:t xml:space="preserve"> акт приймання-передачі газу у порядку, визначеному Договором.</w:t>
      </w:r>
      <w:r w:rsidRPr="00EA0C66">
        <w:rPr>
          <w:rFonts w:ascii="Times New Roman" w:hAnsi="Times New Roman" w:cs="Times New Roman"/>
          <w:sz w:val="24"/>
          <w:szCs w:val="24"/>
        </w:rPr>
        <w:t xml:space="preserve"> </w:t>
      </w:r>
    </w:p>
    <w:p w14:paraId="13E03EE5" w14:textId="77777777" w:rsidR="009870F0" w:rsidRPr="00EA0C66" w:rsidRDefault="009870F0" w:rsidP="002B18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4.1.3. </w:t>
      </w:r>
      <w:r w:rsidRPr="009870F0">
        <w:rPr>
          <w:rFonts w:ascii="Times New Roman" w:hAnsi="Times New Roman" w:cs="Times New Roman"/>
          <w:sz w:val="24"/>
          <w:szCs w:val="24"/>
        </w:rPr>
        <w:t>Забезпечувати своєчасну реєстрацію Споживача у власному реєстрі споживачів на інформаційній платформі Оператора ГТС за умови дотримання Споживачем укладеного із Постачальником Договору.</w:t>
      </w:r>
    </w:p>
    <w:p w14:paraId="1CD9990F" w14:textId="77777777" w:rsidR="00EA0C66" w:rsidRPr="00EA0C66" w:rsidRDefault="00EA0C66" w:rsidP="002B18C2">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 xml:space="preserve">4.2. </w:t>
      </w:r>
      <w:r w:rsidRPr="009870F0">
        <w:rPr>
          <w:rFonts w:ascii="Times New Roman" w:hAnsi="Times New Roman" w:cs="Times New Roman"/>
          <w:b/>
          <w:sz w:val="24"/>
          <w:szCs w:val="24"/>
        </w:rPr>
        <w:t>Постачальник має право:</w:t>
      </w:r>
    </w:p>
    <w:p w14:paraId="62D18954" w14:textId="77777777" w:rsidR="009870F0" w:rsidRDefault="00EA0C66" w:rsidP="002B18C2">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 xml:space="preserve">4.2.1. </w:t>
      </w:r>
      <w:r w:rsidR="009870F0" w:rsidRPr="009870F0">
        <w:rPr>
          <w:rFonts w:ascii="Times New Roman" w:hAnsi="Times New Roman" w:cs="Times New Roman"/>
          <w:sz w:val="24"/>
          <w:szCs w:val="24"/>
        </w:rPr>
        <w:t xml:space="preserve">Отримувати від Споживача оплату </w:t>
      </w:r>
      <w:r w:rsidR="009870F0">
        <w:rPr>
          <w:rFonts w:ascii="Times New Roman" w:hAnsi="Times New Roman" w:cs="Times New Roman"/>
          <w:sz w:val="24"/>
          <w:szCs w:val="24"/>
        </w:rPr>
        <w:t>за Газ</w:t>
      </w:r>
      <w:r w:rsidR="009870F0" w:rsidRPr="009870F0">
        <w:rPr>
          <w:rFonts w:ascii="Times New Roman" w:hAnsi="Times New Roman" w:cs="Times New Roman"/>
          <w:sz w:val="24"/>
          <w:szCs w:val="24"/>
        </w:rPr>
        <w:t xml:space="preserve"> відповідно до умов Договору</w:t>
      </w:r>
      <w:r w:rsidR="009870F0">
        <w:rPr>
          <w:rFonts w:ascii="Times New Roman" w:hAnsi="Times New Roman" w:cs="Times New Roman"/>
          <w:sz w:val="24"/>
          <w:szCs w:val="24"/>
        </w:rPr>
        <w:t xml:space="preserve"> та Додаткових угод</w:t>
      </w:r>
      <w:r w:rsidR="009870F0" w:rsidRPr="009870F0">
        <w:rPr>
          <w:rFonts w:ascii="Times New Roman" w:hAnsi="Times New Roman" w:cs="Times New Roman"/>
          <w:sz w:val="24"/>
          <w:szCs w:val="24"/>
        </w:rPr>
        <w:t>.</w:t>
      </w:r>
    </w:p>
    <w:p w14:paraId="1B8E465E" w14:textId="77777777" w:rsidR="009870F0" w:rsidRDefault="009870F0" w:rsidP="002B18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4.2.2. </w:t>
      </w:r>
      <w:r w:rsidRPr="009870F0">
        <w:rPr>
          <w:rFonts w:ascii="Times New Roman" w:hAnsi="Times New Roman" w:cs="Times New Roman"/>
          <w:sz w:val="24"/>
          <w:szCs w:val="24"/>
        </w:rPr>
        <w:t>Безперешкодного доступу до комерційних вузлів обліку природного газу, що встановлені на об’єктах Споживача, для звірки даних фактичного споживання природного газу.</w:t>
      </w:r>
    </w:p>
    <w:p w14:paraId="3C2E3860" w14:textId="77777777" w:rsidR="00EA0C66" w:rsidRDefault="009870F0" w:rsidP="002B18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4.2.3. </w:t>
      </w:r>
      <w:r w:rsidR="00EA0C66" w:rsidRPr="00EA0C66">
        <w:rPr>
          <w:rFonts w:ascii="Times New Roman" w:hAnsi="Times New Roman" w:cs="Times New Roman"/>
          <w:sz w:val="24"/>
          <w:szCs w:val="24"/>
        </w:rPr>
        <w:t xml:space="preserve">Зменшити обсяг Газу, що передається, до рівня фактично здійснених Споживачем платежів, або припинити передачу Газу Споживачу, або розірвати договір в односторонньому </w:t>
      </w:r>
      <w:r w:rsidR="00EA0C66" w:rsidRPr="00EA0C66">
        <w:rPr>
          <w:rFonts w:ascii="Times New Roman" w:hAnsi="Times New Roman" w:cs="Times New Roman"/>
          <w:sz w:val="24"/>
          <w:szCs w:val="24"/>
        </w:rPr>
        <w:lastRenderedPageBreak/>
        <w:t>порядку - у випадку невиконання або несвоєчасного виконання Споживачем грошових зобов’язань згідно Договору.</w:t>
      </w:r>
    </w:p>
    <w:p w14:paraId="54358581" w14:textId="77777777" w:rsidR="00DB680F" w:rsidRPr="00DB680F" w:rsidRDefault="00DB680F" w:rsidP="00DB680F">
      <w:pPr>
        <w:spacing w:after="0" w:line="240" w:lineRule="auto"/>
        <w:ind w:firstLine="567"/>
        <w:jc w:val="both"/>
        <w:rPr>
          <w:rFonts w:ascii="Times New Roman" w:hAnsi="Times New Roman" w:cs="Times New Roman"/>
          <w:sz w:val="24"/>
          <w:szCs w:val="24"/>
        </w:rPr>
      </w:pPr>
      <w:r w:rsidRPr="00DB680F">
        <w:rPr>
          <w:rFonts w:ascii="Times New Roman" w:hAnsi="Times New Roman" w:cs="Times New Roman"/>
          <w:sz w:val="24"/>
          <w:szCs w:val="24"/>
        </w:rPr>
        <w:t>За необхідності здійснення обмеження або припинення газопостачання Споживачу Постачальник надсилає Споживачу, у порядку, визначеному п.</w:t>
      </w:r>
      <w:r w:rsidR="005429EB">
        <w:rPr>
          <w:rFonts w:ascii="Times New Roman" w:hAnsi="Times New Roman" w:cs="Times New Roman"/>
          <w:sz w:val="24"/>
          <w:szCs w:val="24"/>
        </w:rPr>
        <w:t>9</w:t>
      </w:r>
      <w:r w:rsidRPr="00DB680F">
        <w:rPr>
          <w:rFonts w:ascii="Times New Roman" w:hAnsi="Times New Roman" w:cs="Times New Roman"/>
          <w:sz w:val="24"/>
          <w:szCs w:val="24"/>
        </w:rPr>
        <w:t>.6 Договору, не менше ніж за 3 (три) доби (для підприємств металургійної та хімічної промисловості - не менше ніж за 5 діб) до дати такого припинення повідомлення про необхідність самостійно обмежити чи припинити газоспоживання з певного періоду (день, година тощо). Одночасно с надсиланням повідомлення Споживачу Постачальник має право повідомити Оператора ГТС/ГРМ про заборгованість Споживача та вийти з ініціативою відмовитись на інформаційній платформі від Споживача (виключити Споживача з реєстру Постачальника) або скоротити період постачання йому Газу, а також здійснити заходи, передбачені Правилами, щодо припинення постачання природного газу споживачу-боржнику, у тому числі через Оператора ГРМ.</w:t>
      </w:r>
    </w:p>
    <w:p w14:paraId="244F7C68" w14:textId="77777777" w:rsidR="00DB680F" w:rsidRPr="00EA0C66" w:rsidRDefault="00DB680F" w:rsidP="00DB680F">
      <w:pPr>
        <w:spacing w:after="0" w:line="240" w:lineRule="auto"/>
        <w:ind w:firstLine="567"/>
        <w:jc w:val="both"/>
        <w:rPr>
          <w:rFonts w:ascii="Times New Roman" w:hAnsi="Times New Roman" w:cs="Times New Roman"/>
          <w:sz w:val="24"/>
          <w:szCs w:val="24"/>
        </w:rPr>
      </w:pPr>
      <w:r w:rsidRPr="00DB680F">
        <w:rPr>
          <w:rFonts w:ascii="Times New Roman" w:hAnsi="Times New Roman" w:cs="Times New Roman"/>
          <w:sz w:val="24"/>
          <w:szCs w:val="24"/>
        </w:rPr>
        <w:t>У разі усунення Споживачем до зазначеного в повідомленні часу фактів, що стали причиною надіслання повідомлення, та завчасного надання Постачальнику підтверджених документів (та Оператору ГРМ/ГТС - копії), газопостачання не припиняється (не обмежується).</w:t>
      </w:r>
    </w:p>
    <w:p w14:paraId="186473C1" w14:textId="77777777" w:rsidR="00EA0C66" w:rsidRPr="00EA0C66" w:rsidRDefault="00EA0C66" w:rsidP="002B18C2">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4.2.</w:t>
      </w:r>
      <w:r w:rsidR="002B18C2">
        <w:rPr>
          <w:rFonts w:ascii="Times New Roman" w:hAnsi="Times New Roman" w:cs="Times New Roman"/>
          <w:sz w:val="24"/>
          <w:szCs w:val="24"/>
        </w:rPr>
        <w:t>4</w:t>
      </w:r>
      <w:r w:rsidRPr="00EA0C66">
        <w:rPr>
          <w:rFonts w:ascii="Times New Roman" w:hAnsi="Times New Roman" w:cs="Times New Roman"/>
          <w:sz w:val="24"/>
          <w:szCs w:val="24"/>
        </w:rPr>
        <w:t>. В якості забезпечення виконання зобов’язань Споживача, використовувати притримання грошей та/або газу, що підлягають перерахуванню та/або передачі Споживачу відповідно.</w:t>
      </w:r>
    </w:p>
    <w:p w14:paraId="60B98203" w14:textId="77777777" w:rsidR="00EA0C66" w:rsidRPr="00EA0C66" w:rsidRDefault="00EA0C66" w:rsidP="002B18C2">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 xml:space="preserve">4.3. </w:t>
      </w:r>
      <w:r w:rsidRPr="002B18C2">
        <w:rPr>
          <w:rFonts w:ascii="Times New Roman" w:hAnsi="Times New Roman" w:cs="Times New Roman"/>
          <w:b/>
          <w:sz w:val="24"/>
          <w:szCs w:val="24"/>
        </w:rPr>
        <w:t>Споживач зобов’язаний:</w:t>
      </w:r>
    </w:p>
    <w:p w14:paraId="47BD9132" w14:textId="77777777" w:rsidR="00EA0C66" w:rsidRPr="00EA0C66" w:rsidRDefault="00EA0C66" w:rsidP="002B18C2">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 xml:space="preserve">4.3.1. Прийняти Газ в точці виходу з мережі Оператора ГТС в обсязі та на умовах, передбачених Договором та </w:t>
      </w:r>
      <w:r w:rsidR="00666361" w:rsidRPr="00666361">
        <w:rPr>
          <w:rFonts w:ascii="Times New Roman" w:hAnsi="Times New Roman" w:cs="Times New Roman"/>
          <w:sz w:val="24"/>
          <w:szCs w:val="24"/>
        </w:rPr>
        <w:t>Д</w:t>
      </w:r>
      <w:r w:rsidRPr="00666361">
        <w:rPr>
          <w:rFonts w:ascii="Times New Roman" w:hAnsi="Times New Roman" w:cs="Times New Roman"/>
          <w:sz w:val="24"/>
          <w:szCs w:val="24"/>
        </w:rPr>
        <w:t>одатковими</w:t>
      </w:r>
      <w:r w:rsidRPr="00EA0C66">
        <w:rPr>
          <w:rFonts w:ascii="Times New Roman" w:hAnsi="Times New Roman" w:cs="Times New Roman"/>
          <w:sz w:val="24"/>
          <w:szCs w:val="24"/>
        </w:rPr>
        <w:t xml:space="preserve"> угодами до даного Договору.</w:t>
      </w:r>
    </w:p>
    <w:p w14:paraId="4E77F86A" w14:textId="77777777" w:rsidR="00EA0C66" w:rsidRDefault="00EA0C66" w:rsidP="002B18C2">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4.3.2. Оплатити Постачальнику вартість Газу у порядку та у строки передбачені відповідною Додатковою угодою до Договору.</w:t>
      </w:r>
    </w:p>
    <w:p w14:paraId="6B81DEC2" w14:textId="77777777" w:rsidR="002B18C2" w:rsidRPr="00EA0C66" w:rsidRDefault="002B18C2" w:rsidP="002B18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4.3.3. </w:t>
      </w:r>
      <w:r w:rsidRPr="002B18C2">
        <w:rPr>
          <w:rFonts w:ascii="Times New Roman" w:hAnsi="Times New Roman" w:cs="Times New Roman"/>
          <w:sz w:val="24"/>
          <w:szCs w:val="24"/>
        </w:rPr>
        <w:t>В порядку, визначеному Договором, оформлювати акт приймання-передачі газу у порядку, визначеному Договором.</w:t>
      </w:r>
    </w:p>
    <w:p w14:paraId="704BBA06" w14:textId="77777777" w:rsidR="00EA0C66" w:rsidRPr="00EA0C66" w:rsidRDefault="00EA0C66" w:rsidP="002B18C2">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4.3.</w:t>
      </w:r>
      <w:r w:rsidR="002B18C2">
        <w:rPr>
          <w:rFonts w:ascii="Times New Roman" w:hAnsi="Times New Roman" w:cs="Times New Roman"/>
          <w:sz w:val="24"/>
          <w:szCs w:val="24"/>
        </w:rPr>
        <w:t>4</w:t>
      </w:r>
      <w:r w:rsidRPr="00EA0C66">
        <w:rPr>
          <w:rFonts w:ascii="Times New Roman" w:hAnsi="Times New Roman" w:cs="Times New Roman"/>
          <w:sz w:val="24"/>
          <w:szCs w:val="24"/>
        </w:rPr>
        <w:t>. Використовувати отриманий Газ у відповідності із встановленими нормами та правилами, що регулюють сферу споживання та використання Газу.</w:t>
      </w:r>
    </w:p>
    <w:p w14:paraId="242C7AA2" w14:textId="77777777" w:rsidR="00EA0C66" w:rsidRPr="00EA0C66" w:rsidRDefault="00EA0C66" w:rsidP="002B18C2">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4.3.</w:t>
      </w:r>
      <w:r w:rsidR="002B18C2">
        <w:rPr>
          <w:rFonts w:ascii="Times New Roman" w:hAnsi="Times New Roman" w:cs="Times New Roman"/>
          <w:sz w:val="24"/>
          <w:szCs w:val="24"/>
        </w:rPr>
        <w:t>5</w:t>
      </w:r>
      <w:r w:rsidRPr="00EA0C66">
        <w:rPr>
          <w:rFonts w:ascii="Times New Roman" w:hAnsi="Times New Roman" w:cs="Times New Roman"/>
          <w:sz w:val="24"/>
          <w:szCs w:val="24"/>
        </w:rPr>
        <w:t>. Укласти в установленому порядку договір розподілу Газу з оператором газорозподільної системи, до газових мереж якого підключений об’єкт Споживача для набуття права на правомірний відбір Газу із газорозподільної системи та фізичну доставку Газу до межі балансової належності об’єкта Споживача.</w:t>
      </w:r>
    </w:p>
    <w:p w14:paraId="59695578" w14:textId="77777777" w:rsidR="00EA0C66" w:rsidRPr="00EA0C66" w:rsidRDefault="00EA0C66" w:rsidP="002B18C2">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4.3.</w:t>
      </w:r>
      <w:r w:rsidR="002B18C2">
        <w:rPr>
          <w:rFonts w:ascii="Times New Roman" w:hAnsi="Times New Roman" w:cs="Times New Roman"/>
          <w:sz w:val="24"/>
          <w:szCs w:val="24"/>
        </w:rPr>
        <w:t>6</w:t>
      </w:r>
      <w:r w:rsidRPr="00EA0C66">
        <w:rPr>
          <w:rFonts w:ascii="Times New Roman" w:hAnsi="Times New Roman" w:cs="Times New Roman"/>
          <w:sz w:val="24"/>
          <w:szCs w:val="24"/>
        </w:rPr>
        <w:t>. На вимогу Постачальника підписати акти звірки розрахунків по Договору.</w:t>
      </w:r>
    </w:p>
    <w:p w14:paraId="3900B469" w14:textId="77777777" w:rsidR="00EA0C66" w:rsidRPr="00EA0C66" w:rsidRDefault="00EA0C66" w:rsidP="002B18C2">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4.3.</w:t>
      </w:r>
      <w:r w:rsidR="002B18C2">
        <w:rPr>
          <w:rFonts w:ascii="Times New Roman" w:hAnsi="Times New Roman" w:cs="Times New Roman"/>
          <w:sz w:val="24"/>
          <w:szCs w:val="24"/>
        </w:rPr>
        <w:t>7</w:t>
      </w:r>
      <w:r w:rsidRPr="00EA0C66">
        <w:rPr>
          <w:rFonts w:ascii="Times New Roman" w:hAnsi="Times New Roman" w:cs="Times New Roman"/>
          <w:sz w:val="24"/>
          <w:szCs w:val="24"/>
        </w:rPr>
        <w:t>. Надати Постачальнику заявку з щодобовими обсягами споживання планового місячного обсягу газу не пізніше десяти робочих днів до початку першого дня місяця споживання газу. В разі ненадання вказаної у цьому пункті заявки, постачання здійснюється у відповідності до п.</w:t>
      </w:r>
      <w:r w:rsidR="001F1851">
        <w:rPr>
          <w:rFonts w:ascii="Times New Roman" w:hAnsi="Times New Roman" w:cs="Times New Roman"/>
          <w:sz w:val="24"/>
          <w:szCs w:val="24"/>
        </w:rPr>
        <w:t>3.4</w:t>
      </w:r>
      <w:r w:rsidRPr="00EA0C66">
        <w:rPr>
          <w:rFonts w:ascii="Times New Roman" w:hAnsi="Times New Roman" w:cs="Times New Roman"/>
          <w:sz w:val="24"/>
          <w:szCs w:val="24"/>
        </w:rPr>
        <w:t>. Договору з рівномірним щодобовим розподілом планового обсягу газу протягом звітного місяця.</w:t>
      </w:r>
    </w:p>
    <w:p w14:paraId="6B15F57C" w14:textId="77777777" w:rsidR="00EA0C66" w:rsidRPr="00EA0C66" w:rsidRDefault="00EA0C66" w:rsidP="002B18C2">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4.3.</w:t>
      </w:r>
      <w:r w:rsidR="002B18C2">
        <w:rPr>
          <w:rFonts w:ascii="Times New Roman" w:hAnsi="Times New Roman" w:cs="Times New Roman"/>
          <w:sz w:val="24"/>
          <w:szCs w:val="24"/>
        </w:rPr>
        <w:t>8</w:t>
      </w:r>
      <w:r w:rsidRPr="00EA0C66">
        <w:rPr>
          <w:rFonts w:ascii="Times New Roman" w:hAnsi="Times New Roman" w:cs="Times New Roman"/>
          <w:sz w:val="24"/>
          <w:szCs w:val="24"/>
        </w:rPr>
        <w:t>. Самостійно контролювати власне газоспоживання та для недопущення перевищення підтвердженого обсягу природного газу в розрахунковому періоді самостійно і завчасно обмежити (припинити) власне газоспоживання.</w:t>
      </w:r>
    </w:p>
    <w:p w14:paraId="447791FA" w14:textId="77777777" w:rsidR="002B18C2" w:rsidRDefault="00EA0C66" w:rsidP="002B18C2">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4.3.</w:t>
      </w:r>
      <w:r w:rsidR="002B18C2">
        <w:rPr>
          <w:rFonts w:ascii="Times New Roman" w:hAnsi="Times New Roman" w:cs="Times New Roman"/>
          <w:sz w:val="24"/>
          <w:szCs w:val="24"/>
        </w:rPr>
        <w:t>9</w:t>
      </w:r>
      <w:r w:rsidRPr="00EA0C66">
        <w:rPr>
          <w:rFonts w:ascii="Times New Roman" w:hAnsi="Times New Roman" w:cs="Times New Roman"/>
          <w:sz w:val="24"/>
          <w:szCs w:val="24"/>
        </w:rPr>
        <w:t xml:space="preserve">. </w:t>
      </w:r>
      <w:r w:rsidR="002B18C2" w:rsidRPr="002B18C2">
        <w:rPr>
          <w:rFonts w:ascii="Times New Roman" w:hAnsi="Times New Roman" w:cs="Times New Roman"/>
          <w:sz w:val="24"/>
          <w:szCs w:val="24"/>
        </w:rPr>
        <w:t>Компенсувати Постачальнику вартість послуг за відключення (обмеження/припинення) та підключення газопостачання, якщо такі послуги Оператора ГРМ здійснювались внаслідок винних дій (бездіяльності) Споживача та оплачувались Постачальником.</w:t>
      </w:r>
    </w:p>
    <w:p w14:paraId="3A280E72" w14:textId="77777777" w:rsidR="00EA0C66" w:rsidRPr="00EA0C66" w:rsidRDefault="00EA0C66" w:rsidP="002B18C2">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 xml:space="preserve">4.4. </w:t>
      </w:r>
      <w:r w:rsidRPr="002B18C2">
        <w:rPr>
          <w:rFonts w:ascii="Times New Roman" w:hAnsi="Times New Roman" w:cs="Times New Roman"/>
          <w:b/>
          <w:sz w:val="24"/>
          <w:szCs w:val="24"/>
        </w:rPr>
        <w:t>Споживач має право:</w:t>
      </w:r>
    </w:p>
    <w:p w14:paraId="2DBEF119" w14:textId="77777777" w:rsidR="00EA0C66" w:rsidRPr="00EA0C66" w:rsidRDefault="00EA0C66" w:rsidP="002B18C2">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4.4.1. Отримувати інформацію, визначену Законом України «Про особливості доступу до інформації у сферах постачання електричної енергії, природного газу, теплопостачання, централізованого постачання гарячої води, централізованого питного водопостачання та водовідведення».</w:t>
      </w:r>
    </w:p>
    <w:p w14:paraId="11342314" w14:textId="77777777" w:rsidR="00EA0C66" w:rsidRPr="00EA0C66" w:rsidRDefault="00EA0C66" w:rsidP="002B18C2">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4.4.2. За умови відсутності простроченої заборгованості за цим Договором перед Постачальником, перейти на постачання Газу до іншого постачальника та призупинити дію Договору в частині постачання Газу або достроково розірвати цей Договір у встановленому цим Договором та чинним законодавством порядку.</w:t>
      </w:r>
    </w:p>
    <w:p w14:paraId="18326553" w14:textId="77777777" w:rsidR="00EA0C66" w:rsidRDefault="00EA0C66" w:rsidP="002B18C2">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4.4.3. Інші права, передбачені чинним законодавством та цим Договором.</w:t>
      </w:r>
    </w:p>
    <w:p w14:paraId="6065D753" w14:textId="77777777" w:rsidR="002B18C2" w:rsidRPr="00EA0C66" w:rsidRDefault="002B18C2" w:rsidP="002B18C2">
      <w:pPr>
        <w:spacing w:after="0" w:line="240" w:lineRule="auto"/>
        <w:ind w:firstLine="567"/>
        <w:jc w:val="both"/>
        <w:rPr>
          <w:rFonts w:ascii="Times New Roman" w:hAnsi="Times New Roman" w:cs="Times New Roman"/>
          <w:sz w:val="24"/>
          <w:szCs w:val="24"/>
        </w:rPr>
      </w:pPr>
    </w:p>
    <w:p w14:paraId="3E027181" w14:textId="77777777" w:rsidR="00EA0C66" w:rsidRPr="002B18C2" w:rsidRDefault="00EA0C66" w:rsidP="002B18C2">
      <w:pPr>
        <w:spacing w:after="0" w:line="240" w:lineRule="auto"/>
        <w:jc w:val="center"/>
        <w:rPr>
          <w:rFonts w:ascii="Times New Roman" w:hAnsi="Times New Roman" w:cs="Times New Roman"/>
          <w:b/>
          <w:sz w:val="24"/>
          <w:szCs w:val="24"/>
        </w:rPr>
      </w:pPr>
      <w:r w:rsidRPr="002B18C2">
        <w:rPr>
          <w:rFonts w:ascii="Times New Roman" w:hAnsi="Times New Roman" w:cs="Times New Roman"/>
          <w:b/>
          <w:sz w:val="24"/>
          <w:szCs w:val="24"/>
        </w:rPr>
        <w:t>5.</w:t>
      </w:r>
      <w:r w:rsidRPr="002B18C2">
        <w:rPr>
          <w:rFonts w:ascii="Times New Roman" w:hAnsi="Times New Roman" w:cs="Times New Roman"/>
          <w:b/>
          <w:sz w:val="24"/>
          <w:szCs w:val="24"/>
        </w:rPr>
        <w:tab/>
        <w:t>ВІДПОВІДАЛЬНІСТЬ СТОРІН</w:t>
      </w:r>
    </w:p>
    <w:p w14:paraId="7EC94058" w14:textId="77777777" w:rsidR="00EA0C66" w:rsidRPr="00EA0C66" w:rsidRDefault="00EA0C66" w:rsidP="008F40D7">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5.1. За невиконання або неналежне виконання своїх зобов’язань за даним Договором Сторони несуть відповідальність згідно з цим Договором та чинним законодавством України.</w:t>
      </w:r>
    </w:p>
    <w:p w14:paraId="09B6720C" w14:textId="77777777" w:rsidR="00EA0C66" w:rsidRPr="00EA0C66" w:rsidRDefault="00EA0C66" w:rsidP="008F40D7">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5.</w:t>
      </w:r>
      <w:r w:rsidR="00AE5B25">
        <w:rPr>
          <w:rFonts w:ascii="Times New Roman" w:hAnsi="Times New Roman" w:cs="Times New Roman"/>
          <w:sz w:val="24"/>
          <w:szCs w:val="24"/>
        </w:rPr>
        <w:t>2</w:t>
      </w:r>
      <w:r w:rsidRPr="00EA0C66">
        <w:rPr>
          <w:rFonts w:ascii="Times New Roman" w:hAnsi="Times New Roman" w:cs="Times New Roman"/>
          <w:sz w:val="24"/>
          <w:szCs w:val="24"/>
        </w:rPr>
        <w:t xml:space="preserve">. За порушення грошових зобов’язань (умов та строків розрахунків) згідно Договором, </w:t>
      </w:r>
      <w:r w:rsidR="00AE5B25">
        <w:rPr>
          <w:rFonts w:ascii="Times New Roman" w:hAnsi="Times New Roman" w:cs="Times New Roman"/>
          <w:sz w:val="24"/>
          <w:szCs w:val="24"/>
        </w:rPr>
        <w:t>Споживач</w:t>
      </w:r>
      <w:r w:rsidRPr="00EA0C66">
        <w:rPr>
          <w:rFonts w:ascii="Times New Roman" w:hAnsi="Times New Roman" w:cs="Times New Roman"/>
          <w:sz w:val="24"/>
          <w:szCs w:val="24"/>
        </w:rPr>
        <w:t xml:space="preserve"> сплачує на користь </w:t>
      </w:r>
      <w:r w:rsidR="00AE5B25">
        <w:rPr>
          <w:rFonts w:ascii="Times New Roman" w:hAnsi="Times New Roman" w:cs="Times New Roman"/>
          <w:sz w:val="24"/>
          <w:szCs w:val="24"/>
        </w:rPr>
        <w:t>Постачальника</w:t>
      </w:r>
      <w:r w:rsidRPr="00EA0C66">
        <w:rPr>
          <w:rFonts w:ascii="Times New Roman" w:hAnsi="Times New Roman" w:cs="Times New Roman"/>
          <w:sz w:val="24"/>
          <w:szCs w:val="24"/>
        </w:rPr>
        <w:t xml:space="preserve">, крім суми заборгованості з урахуванням </w:t>
      </w:r>
      <w:r w:rsidRPr="00EA0C66">
        <w:rPr>
          <w:rFonts w:ascii="Times New Roman" w:hAnsi="Times New Roman" w:cs="Times New Roman"/>
          <w:sz w:val="24"/>
          <w:szCs w:val="24"/>
        </w:rPr>
        <w:lastRenderedPageBreak/>
        <w:t xml:space="preserve">встановленого індексу інфляції та трьох відсотків річних за весь час прострочення, - пеню за кожний день прострочення у розмірі подвійної облікової ставки НБУ, що діяла у період, за який сплачується пеня від суми простроченого платежу. </w:t>
      </w:r>
    </w:p>
    <w:p w14:paraId="3741F66D" w14:textId="77777777" w:rsidR="00EA0C66" w:rsidRPr="00EA0C66" w:rsidRDefault="00EA0C66" w:rsidP="008F40D7">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5.</w:t>
      </w:r>
      <w:r w:rsidR="00AE5B25">
        <w:rPr>
          <w:rFonts w:ascii="Times New Roman" w:hAnsi="Times New Roman" w:cs="Times New Roman"/>
          <w:sz w:val="24"/>
          <w:szCs w:val="24"/>
        </w:rPr>
        <w:t>3</w:t>
      </w:r>
      <w:r w:rsidRPr="00EA0C66">
        <w:rPr>
          <w:rFonts w:ascii="Times New Roman" w:hAnsi="Times New Roman" w:cs="Times New Roman"/>
          <w:sz w:val="24"/>
          <w:szCs w:val="24"/>
        </w:rPr>
        <w:t>. За порушення Споживачем умов оплати Газу по Договору, Постачальник в односторонньому порядку має право нарахувати господарські санкції, передбачені Договором за таке порушення, та здійснити зарахування вже отриманих від Споживача коштів (часткової оплати) по Договору в рахунок стягнення суми зазначених господарських санкцій.</w:t>
      </w:r>
    </w:p>
    <w:p w14:paraId="789772AF" w14:textId="77777777" w:rsidR="00EA0C66" w:rsidRPr="00EA0C66" w:rsidRDefault="00EA0C66" w:rsidP="008F40D7">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5.</w:t>
      </w:r>
      <w:r w:rsidR="00AE5B25">
        <w:rPr>
          <w:rFonts w:ascii="Times New Roman" w:hAnsi="Times New Roman" w:cs="Times New Roman"/>
          <w:sz w:val="24"/>
          <w:szCs w:val="24"/>
        </w:rPr>
        <w:t>4</w:t>
      </w:r>
      <w:r w:rsidRPr="00EA0C66">
        <w:rPr>
          <w:rFonts w:ascii="Times New Roman" w:hAnsi="Times New Roman" w:cs="Times New Roman"/>
          <w:sz w:val="24"/>
          <w:szCs w:val="24"/>
        </w:rPr>
        <w:t>. Сума грошових зобов‘язань збільшується на суму нарахованих згідно Договору господарських санкцій.</w:t>
      </w:r>
    </w:p>
    <w:p w14:paraId="6517A187" w14:textId="77777777" w:rsidR="00EA0C66" w:rsidRPr="00EA0C66" w:rsidRDefault="00EA0C66" w:rsidP="008F40D7">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5.</w:t>
      </w:r>
      <w:r w:rsidR="00AE5B25">
        <w:rPr>
          <w:rFonts w:ascii="Times New Roman" w:hAnsi="Times New Roman" w:cs="Times New Roman"/>
          <w:sz w:val="24"/>
          <w:szCs w:val="24"/>
        </w:rPr>
        <w:t>6</w:t>
      </w:r>
      <w:r w:rsidRPr="00EA0C66">
        <w:rPr>
          <w:rFonts w:ascii="Times New Roman" w:hAnsi="Times New Roman" w:cs="Times New Roman"/>
          <w:sz w:val="24"/>
          <w:szCs w:val="24"/>
        </w:rPr>
        <w:t xml:space="preserve">. Сплата господарських санкцій за даним Договором не звільняє від виконання основного зобов’язання та відшкодування понесених збитків. </w:t>
      </w:r>
    </w:p>
    <w:p w14:paraId="569C9EEB" w14:textId="77777777" w:rsidR="00AE5B25" w:rsidRDefault="00EA0C66" w:rsidP="008F40D7">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5.</w:t>
      </w:r>
      <w:r w:rsidR="00AE5B25">
        <w:rPr>
          <w:rFonts w:ascii="Times New Roman" w:hAnsi="Times New Roman" w:cs="Times New Roman"/>
          <w:sz w:val="24"/>
          <w:szCs w:val="24"/>
        </w:rPr>
        <w:t>7</w:t>
      </w:r>
      <w:r w:rsidRPr="00EA0C66">
        <w:rPr>
          <w:rFonts w:ascii="Times New Roman" w:hAnsi="Times New Roman" w:cs="Times New Roman"/>
          <w:sz w:val="24"/>
          <w:szCs w:val="24"/>
        </w:rPr>
        <w:t xml:space="preserve">. У разі неможливості Постачальника передати Газ Споживачу відповідно до умов Договору Постачальник зобов‘язується протягом 10 (десяти) банківських днів з моменту закінчення відповідного Газового місяця повернути Споживачу сплачену останнім вартість Газу не переданого по Договору. </w:t>
      </w:r>
    </w:p>
    <w:p w14:paraId="51898645" w14:textId="77777777" w:rsidR="00EA0C66" w:rsidRPr="00EA0C66" w:rsidRDefault="00EA0C66" w:rsidP="008F40D7">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5.</w:t>
      </w:r>
      <w:r w:rsidR="00AE5B25">
        <w:rPr>
          <w:rFonts w:ascii="Times New Roman" w:hAnsi="Times New Roman" w:cs="Times New Roman"/>
          <w:sz w:val="24"/>
          <w:szCs w:val="24"/>
        </w:rPr>
        <w:t>8</w:t>
      </w:r>
      <w:r w:rsidRPr="00EA0C66">
        <w:rPr>
          <w:rFonts w:ascii="Times New Roman" w:hAnsi="Times New Roman" w:cs="Times New Roman"/>
          <w:sz w:val="24"/>
          <w:szCs w:val="24"/>
        </w:rPr>
        <w:t>. Пеня, передбачена даним Розділом Договору, нараховується за увесь період прострочення виконання грошових зобов‘язань.</w:t>
      </w:r>
    </w:p>
    <w:p w14:paraId="23F0EA4C" w14:textId="77777777" w:rsidR="00EA0C66" w:rsidRPr="00EA0C66" w:rsidRDefault="00EA0C66" w:rsidP="008F40D7">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5.</w:t>
      </w:r>
      <w:r w:rsidR="00AE5B25">
        <w:rPr>
          <w:rFonts w:ascii="Times New Roman" w:hAnsi="Times New Roman" w:cs="Times New Roman"/>
          <w:sz w:val="24"/>
          <w:szCs w:val="24"/>
        </w:rPr>
        <w:t>9</w:t>
      </w:r>
      <w:r w:rsidRPr="00EA0C66">
        <w:rPr>
          <w:rFonts w:ascii="Times New Roman" w:hAnsi="Times New Roman" w:cs="Times New Roman"/>
          <w:sz w:val="24"/>
          <w:szCs w:val="24"/>
        </w:rPr>
        <w:t>. Якщо за підсумками розрахункового періоду (газового місяця) фактичний об'єм (обсяг) постачання Газу Споживачу Постачальником буде перевищувати підтверджений обсяг Газу на цей період, Споживач компенсує Постачальнику вартість різниці між підтвердженим обсягом Газу та фактичним об'ємом (обсягом) споживання Газу за ціною вартості Газу, визначеною Договором з урахуванням необхідності відшкодування збитків.</w:t>
      </w:r>
    </w:p>
    <w:p w14:paraId="6C59284B" w14:textId="77777777" w:rsidR="00EA0C66" w:rsidRPr="00EA0C66" w:rsidRDefault="00EA0C66" w:rsidP="008F40D7">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5.11. Споживач за недотримання зобов’язань з прийняття обсягів Газу (Споживач прийняв від Постачальника менший обсяг Газу) узгоджених Сторонами у Додатковій угоді до Договору зобов’язаний, не пізніше 7 (семи) банківських днів з моменту отримання вимоги Постачальника, сплатити Постачальнику штраф, розмір якого визначається наступним чином:</w:t>
      </w:r>
    </w:p>
    <w:p w14:paraId="336BB869" w14:textId="77777777" w:rsidR="00EA0C66" w:rsidRPr="00EA0C66" w:rsidRDefault="00EA0C66" w:rsidP="008F40D7">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Сш = Вн * К, де</w:t>
      </w:r>
    </w:p>
    <w:p w14:paraId="468E7507" w14:textId="77777777" w:rsidR="00EA0C66" w:rsidRPr="00EA0C66" w:rsidRDefault="00EA0C66" w:rsidP="008F40D7">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Сш – сума штрафу, яку Споживач зобов’язаний сплатити Постачальнику, грн.;</w:t>
      </w:r>
    </w:p>
    <w:p w14:paraId="622C620F" w14:textId="77777777" w:rsidR="00EA0C66" w:rsidRPr="00EA0C66" w:rsidRDefault="00EA0C66" w:rsidP="008F40D7">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Вн –</w:t>
      </w:r>
      <w:r w:rsidR="00AE5B25">
        <w:rPr>
          <w:rFonts w:ascii="Times New Roman" w:hAnsi="Times New Roman" w:cs="Times New Roman"/>
          <w:sz w:val="24"/>
          <w:szCs w:val="24"/>
        </w:rPr>
        <w:t xml:space="preserve"> </w:t>
      </w:r>
      <w:r w:rsidRPr="00EA0C66">
        <w:rPr>
          <w:rFonts w:ascii="Times New Roman" w:hAnsi="Times New Roman" w:cs="Times New Roman"/>
          <w:sz w:val="24"/>
          <w:szCs w:val="24"/>
        </w:rPr>
        <w:t xml:space="preserve">вартість </w:t>
      </w:r>
      <w:r w:rsidR="00AE5B25" w:rsidRPr="00EA0C66">
        <w:rPr>
          <w:rFonts w:ascii="Times New Roman" w:hAnsi="Times New Roman" w:cs="Times New Roman"/>
          <w:sz w:val="24"/>
          <w:szCs w:val="24"/>
        </w:rPr>
        <w:t>планов</w:t>
      </w:r>
      <w:r w:rsidR="00AE5B25">
        <w:rPr>
          <w:rFonts w:ascii="Times New Roman" w:hAnsi="Times New Roman" w:cs="Times New Roman"/>
          <w:sz w:val="24"/>
          <w:szCs w:val="24"/>
        </w:rPr>
        <w:t>ого</w:t>
      </w:r>
      <w:r w:rsidR="00AE5B25" w:rsidRPr="00EA0C66">
        <w:rPr>
          <w:rFonts w:ascii="Times New Roman" w:hAnsi="Times New Roman" w:cs="Times New Roman"/>
          <w:sz w:val="24"/>
          <w:szCs w:val="24"/>
        </w:rPr>
        <w:t xml:space="preserve"> </w:t>
      </w:r>
      <w:r w:rsidRPr="00EA0C66">
        <w:rPr>
          <w:rFonts w:ascii="Times New Roman" w:hAnsi="Times New Roman" w:cs="Times New Roman"/>
          <w:sz w:val="24"/>
          <w:szCs w:val="24"/>
        </w:rPr>
        <w:t xml:space="preserve">обсягу </w:t>
      </w:r>
      <w:r w:rsidR="00AE5B25" w:rsidRPr="00EA0C66">
        <w:rPr>
          <w:rFonts w:ascii="Times New Roman" w:hAnsi="Times New Roman" w:cs="Times New Roman"/>
          <w:sz w:val="24"/>
          <w:szCs w:val="24"/>
        </w:rPr>
        <w:t>Газу</w:t>
      </w:r>
      <w:r w:rsidR="00AE5B25">
        <w:rPr>
          <w:rFonts w:ascii="Times New Roman" w:hAnsi="Times New Roman" w:cs="Times New Roman"/>
          <w:sz w:val="24"/>
          <w:szCs w:val="24"/>
        </w:rPr>
        <w:t>,</w:t>
      </w:r>
      <w:r w:rsidR="00AE5B25" w:rsidRPr="00EA0C66">
        <w:rPr>
          <w:rFonts w:ascii="Times New Roman" w:hAnsi="Times New Roman" w:cs="Times New Roman"/>
          <w:sz w:val="24"/>
          <w:szCs w:val="24"/>
        </w:rPr>
        <w:t xml:space="preserve"> </w:t>
      </w:r>
      <w:r w:rsidRPr="00EA0C66">
        <w:rPr>
          <w:rFonts w:ascii="Times New Roman" w:hAnsi="Times New Roman" w:cs="Times New Roman"/>
          <w:sz w:val="24"/>
          <w:szCs w:val="24"/>
        </w:rPr>
        <w:t>не</w:t>
      </w:r>
      <w:r w:rsidR="00AE5B25">
        <w:rPr>
          <w:rFonts w:ascii="Times New Roman" w:hAnsi="Times New Roman" w:cs="Times New Roman"/>
          <w:sz w:val="24"/>
          <w:szCs w:val="24"/>
        </w:rPr>
        <w:t xml:space="preserve"> </w:t>
      </w:r>
      <w:r w:rsidRPr="00EA0C66">
        <w:rPr>
          <w:rFonts w:ascii="Times New Roman" w:hAnsi="Times New Roman" w:cs="Times New Roman"/>
          <w:sz w:val="24"/>
          <w:szCs w:val="24"/>
        </w:rPr>
        <w:t>прийнятого Споживачем у Газовому місяці, тис.м.куб.;</w:t>
      </w:r>
    </w:p>
    <w:p w14:paraId="5BBAD574" w14:textId="77777777" w:rsidR="00EA0C66" w:rsidRPr="00EA0C66" w:rsidRDefault="00EA0C66" w:rsidP="008F40D7">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К – 10 % від планової ціни Газу (без ПДВ), що погоджена Сторонами у Додатковій угоді до Договору, щодо якої були недотримані зобов’язання з прийняття обсягів Газу, грн.</w:t>
      </w:r>
    </w:p>
    <w:p w14:paraId="299BB495" w14:textId="77777777" w:rsidR="00EA0C66" w:rsidRPr="00EA0C66" w:rsidRDefault="00EA0C66" w:rsidP="008F40D7">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Якщо обсяг неприйнятого Споживачем Газу у Газовому місяці не перевищує погоджений Сторонами допустимий обсяг недобору у Додатковій угоді до Договору штраф не застосовується.</w:t>
      </w:r>
    </w:p>
    <w:p w14:paraId="556B921E" w14:textId="77777777" w:rsidR="00EA0C66" w:rsidRDefault="00EA0C66" w:rsidP="008F40D7">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5.12. Сторони встановили позовну давність на стягнення господарських санкцій, строком у 2 (два) роки.</w:t>
      </w:r>
    </w:p>
    <w:p w14:paraId="1AD16882" w14:textId="77777777" w:rsidR="00A74C48" w:rsidRPr="00EA0C66" w:rsidRDefault="00A74C48" w:rsidP="00EA0C66">
      <w:pPr>
        <w:spacing w:after="0" w:line="240" w:lineRule="auto"/>
        <w:jc w:val="both"/>
        <w:rPr>
          <w:rFonts w:ascii="Times New Roman" w:hAnsi="Times New Roman" w:cs="Times New Roman"/>
          <w:sz w:val="24"/>
          <w:szCs w:val="24"/>
        </w:rPr>
      </w:pPr>
    </w:p>
    <w:p w14:paraId="6EA3145F" w14:textId="77777777" w:rsidR="00EA0C66" w:rsidRPr="00A74C48" w:rsidRDefault="00EA0C66" w:rsidP="00A74C48">
      <w:pPr>
        <w:spacing w:after="0" w:line="240" w:lineRule="auto"/>
        <w:jc w:val="center"/>
        <w:rPr>
          <w:rFonts w:ascii="Times New Roman" w:hAnsi="Times New Roman" w:cs="Times New Roman"/>
          <w:b/>
          <w:sz w:val="24"/>
          <w:szCs w:val="24"/>
        </w:rPr>
      </w:pPr>
      <w:r w:rsidRPr="00A74C48">
        <w:rPr>
          <w:rFonts w:ascii="Times New Roman" w:hAnsi="Times New Roman" w:cs="Times New Roman"/>
          <w:b/>
          <w:sz w:val="24"/>
          <w:szCs w:val="24"/>
        </w:rPr>
        <w:t>6.</w:t>
      </w:r>
      <w:r w:rsidRPr="00A74C48">
        <w:rPr>
          <w:rFonts w:ascii="Times New Roman" w:hAnsi="Times New Roman" w:cs="Times New Roman"/>
          <w:b/>
          <w:sz w:val="24"/>
          <w:szCs w:val="24"/>
        </w:rPr>
        <w:tab/>
        <w:t>ПОРЯДОК ВИРІШЕННЯ СПОРІВ</w:t>
      </w:r>
    </w:p>
    <w:p w14:paraId="015175DB" w14:textId="77777777" w:rsidR="00EA0C66" w:rsidRPr="00EA0C66" w:rsidRDefault="00EA0C66" w:rsidP="00A3550E">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 xml:space="preserve">6.1. Спори між Споживачем і Постачальником вирішуються шляхом досудового врегулювання спорів у прозорий, справедливий і швидкий спосіб. Кожна Сторона зобов'язана розглянути всі скарги, отримані від іншої Сторони, і протягом одного місяця повідомити про результати їх розгляду. </w:t>
      </w:r>
    </w:p>
    <w:p w14:paraId="2D22F10E" w14:textId="77777777" w:rsidR="00EA0C66" w:rsidRDefault="00EA0C66" w:rsidP="00A3550E">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6.2. У разі недосягнення між Сторонами згоди спірні питання вирішуються у встановленому законодавством України порядку, у тому числі шляхом звернення до суду.</w:t>
      </w:r>
    </w:p>
    <w:p w14:paraId="30867D28" w14:textId="77777777" w:rsidR="008F40D7" w:rsidRPr="00EA0C66" w:rsidRDefault="008F40D7" w:rsidP="00EA0C66">
      <w:pPr>
        <w:spacing w:after="0" w:line="240" w:lineRule="auto"/>
        <w:jc w:val="both"/>
        <w:rPr>
          <w:rFonts w:ascii="Times New Roman" w:hAnsi="Times New Roman" w:cs="Times New Roman"/>
          <w:sz w:val="24"/>
          <w:szCs w:val="24"/>
        </w:rPr>
      </w:pPr>
    </w:p>
    <w:p w14:paraId="327C290F" w14:textId="77777777" w:rsidR="00EA0C66" w:rsidRPr="008F40D7" w:rsidRDefault="00EA0C66" w:rsidP="008F40D7">
      <w:pPr>
        <w:spacing w:after="0" w:line="240" w:lineRule="auto"/>
        <w:jc w:val="center"/>
        <w:rPr>
          <w:rFonts w:ascii="Times New Roman" w:hAnsi="Times New Roman" w:cs="Times New Roman"/>
          <w:b/>
          <w:sz w:val="24"/>
          <w:szCs w:val="24"/>
        </w:rPr>
      </w:pPr>
      <w:r w:rsidRPr="008F40D7">
        <w:rPr>
          <w:rFonts w:ascii="Times New Roman" w:hAnsi="Times New Roman" w:cs="Times New Roman"/>
          <w:b/>
          <w:sz w:val="24"/>
          <w:szCs w:val="24"/>
        </w:rPr>
        <w:t>7.</w:t>
      </w:r>
      <w:r w:rsidRPr="008F40D7">
        <w:rPr>
          <w:rFonts w:ascii="Times New Roman" w:hAnsi="Times New Roman" w:cs="Times New Roman"/>
          <w:b/>
          <w:sz w:val="24"/>
          <w:szCs w:val="24"/>
        </w:rPr>
        <w:tab/>
        <w:t>ОБСТАВИНИ, ЩО ВИКЛЮЧАЮТЬ ВІДПОВІДАЛЬНІСТЬ</w:t>
      </w:r>
    </w:p>
    <w:p w14:paraId="603FE526" w14:textId="77777777" w:rsidR="00EA0C66" w:rsidRPr="00EA0C66" w:rsidRDefault="00EA0C66" w:rsidP="00A3550E">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7.1. Сторони звільняються від відповідальності за часткове або повне невиконання обов‘язків по даному Договору, якщо це невиконання є наслідком форс-мажорних обставин.</w:t>
      </w:r>
    </w:p>
    <w:p w14:paraId="0E46C9F2" w14:textId="77777777" w:rsidR="00EA0C66" w:rsidRPr="00EA0C66" w:rsidRDefault="00EA0C66" w:rsidP="00A3550E">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7.2. Під форс-мажором розуміють будь-яку подію або обставину поза розумним контролем Сторони, що посилається на форс-мажор, внаслідок або в результаті якої така Сторона не виконує будь-яке або будь-які зобов’язання за цим Договором, і така Сторона не могла попередити або подолати таке невиконання розумними зусиллями зі своєї сторони. Форс-мажор включає наступні події та обставини, які виникли після підписання Договору внаслідок непередбачених Сторонами подій надзвичайного характеру:</w:t>
      </w:r>
    </w:p>
    <w:p w14:paraId="4CBE10B2" w14:textId="77777777" w:rsidR="00EA0C66" w:rsidRPr="00EA0C66" w:rsidRDefault="00EA0C66" w:rsidP="00A3550E">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7.2.1. страйки, локаути та інші виробничі конфлікти;</w:t>
      </w:r>
    </w:p>
    <w:p w14:paraId="329356F4" w14:textId="77777777" w:rsidR="00EA0C66" w:rsidRPr="00EA0C66" w:rsidRDefault="00EA0C66" w:rsidP="00A3550E">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 xml:space="preserve">7.2.2. законодавчі акти, закони, підзаконні акти, правила, постанови та/або накази уряду або урядових органів або їх представників, або інших суб’єктів, що перебувають під контролем або у власності уряду, або дотримання таких законодавчих актів, законів, правил, постанов та/або наказів, </w:t>
      </w:r>
      <w:r w:rsidRPr="00EA0C66">
        <w:rPr>
          <w:rFonts w:ascii="Times New Roman" w:hAnsi="Times New Roman" w:cs="Times New Roman"/>
          <w:sz w:val="24"/>
          <w:szCs w:val="24"/>
        </w:rPr>
        <w:lastRenderedPageBreak/>
        <w:t>які безпосередньо стосуються Сторони, в тому числі такі, внаслідок яких виконання цього Договору однією із Сторін стає невигідним або економічно недоцільним та/або роблять незаконним виконання будь-якою із Сторін її зобов’язання за цим Договором;</w:t>
      </w:r>
    </w:p>
    <w:p w14:paraId="597BA3C2" w14:textId="77777777" w:rsidR="00EA0C66" w:rsidRPr="00EA0C66" w:rsidRDefault="00EA0C66" w:rsidP="00A3550E">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7.2.3. дії неприятельських держав, війни або військові дії, громадянські та військові заворушення, блокади, повстання, заколоти, епідемії, карантинні обмеження;</w:t>
      </w:r>
    </w:p>
    <w:p w14:paraId="77463080" w14:textId="77777777" w:rsidR="00EA0C66" w:rsidRPr="00EA0C66" w:rsidRDefault="00EA0C66" w:rsidP="00A3550E">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7.2.4. стихійні лиха, в тому числі блискавки, пожежі, буревії, штормове попередження, сейсмічні хвилі, землетруси, повені, оповзні, інші стихійні лиха, природні катаклізми та несприятливі погодні умови;</w:t>
      </w:r>
    </w:p>
    <w:p w14:paraId="5ABF9556" w14:textId="77777777" w:rsidR="00EA0C66" w:rsidRPr="00EA0C66" w:rsidRDefault="00EA0C66" w:rsidP="00A3550E">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7.2.5. вибухи, пожежі, аварії, поломки або відмови механізмів/переробного обладнання на газотранспортній системі або у видобувній системі;</w:t>
      </w:r>
    </w:p>
    <w:p w14:paraId="02D0E162" w14:textId="77777777" w:rsidR="00EA0C66" w:rsidRPr="00EA0C66" w:rsidRDefault="00EA0C66" w:rsidP="00A3550E">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7.2.6. подія форс-мажору, належним чином оголошена за договірними домовленостями будь-якої із Сторін з Оператором ГТС відносно доступу до газотранспортної системи, що стосується передачі і прийняття Газу за цим Договором.</w:t>
      </w:r>
    </w:p>
    <w:p w14:paraId="2263179D" w14:textId="77777777" w:rsidR="00EA0C66" w:rsidRPr="00EA0C66" w:rsidRDefault="00EA0C66" w:rsidP="00A3550E">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 xml:space="preserve">7.3. Сторона не буде вважатись такою, що порушує будь-яке із своїх зобов’язань за цим Договором і не буде нести відповідальність за будь-яку затримку у виконанні або за невиконання будь-яких своїх зобов’язань за цим Договором, якщо таке виконання стає неможливим, зазнає перешкод або затримок внаслідок обставин форс-мажору. </w:t>
      </w:r>
    </w:p>
    <w:p w14:paraId="4E8D9F8E" w14:textId="77777777" w:rsidR="00EA0C66" w:rsidRPr="00EA0C66" w:rsidRDefault="00EA0C66" w:rsidP="00A3550E">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7.4. Достатнім доказом дії форс-мажорних обставин є документ, виданий Торгово-промисловою палатою України або іншим уповноваженим органом.</w:t>
      </w:r>
    </w:p>
    <w:p w14:paraId="2A2ED9F0" w14:textId="77777777" w:rsidR="00EA0C66" w:rsidRPr="00EA0C66" w:rsidRDefault="00EA0C66" w:rsidP="00A3550E">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7.5. Сторона, стосовно якої мають місце обставини форс-мажору, які перешкоджають їй виконувати свої зобов’язання за цим Договором, зобов’язується негайно (але в будь-якому випадку, не пізніше 3 (трьох) календарних днів з дня настання таких обставин) повідомити іншу Сторону про настання (або припинення) таких обставин. Неповідомлення або невчасне повідомлення позбавляє Сторони права посилатися на настання таких обставин.</w:t>
      </w:r>
    </w:p>
    <w:p w14:paraId="626B8D60" w14:textId="77777777" w:rsidR="00EA0C66" w:rsidRPr="00EA0C66" w:rsidRDefault="00EA0C66" w:rsidP="00A3550E">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7.6. Строк виконання зобов‘язань відкладається відповідно до часу, на протязі якого будуть діяти такі обставини.</w:t>
      </w:r>
    </w:p>
    <w:p w14:paraId="531B76C3" w14:textId="77777777" w:rsidR="00EA0C66" w:rsidRPr="00EA0C66" w:rsidRDefault="00EA0C66" w:rsidP="00A3550E">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7.7. Якщо обставини форс-мажору тривають або, за обґрунтованими розрахунками триватимуть більше ніж 45 (сорок п’ять) послідовних днів, кожна Сторона може припинити дію цього Договору, повідомивши іншу Сторону про це в письмовій формі.</w:t>
      </w:r>
    </w:p>
    <w:p w14:paraId="5FA7FD57" w14:textId="77777777" w:rsidR="00EA0C66" w:rsidRDefault="00EA0C66" w:rsidP="00A3550E">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7.8. Виникнення зазначених обставин не є підставою для відмови Споживача від сплати Постачальнику за Газ, який поставлений до виникнення форс-мажорних обставин.</w:t>
      </w:r>
    </w:p>
    <w:p w14:paraId="4AAEDF07" w14:textId="77777777" w:rsidR="005429EB" w:rsidRPr="005429EB" w:rsidRDefault="005429EB" w:rsidP="00A3550E">
      <w:pPr>
        <w:spacing w:after="0" w:line="240" w:lineRule="auto"/>
        <w:ind w:firstLine="567"/>
        <w:jc w:val="both"/>
        <w:rPr>
          <w:rFonts w:ascii="Times New Roman" w:hAnsi="Times New Roman" w:cs="Times New Roman"/>
          <w:sz w:val="24"/>
          <w:szCs w:val="24"/>
        </w:rPr>
      </w:pPr>
    </w:p>
    <w:p w14:paraId="31AEE304" w14:textId="77777777" w:rsidR="005429EB" w:rsidRPr="005429EB" w:rsidRDefault="005429EB" w:rsidP="005429EB">
      <w:pPr>
        <w:pStyle w:val="RGC-"/>
        <w:numPr>
          <w:ilvl w:val="0"/>
          <w:numId w:val="1"/>
        </w:numPr>
        <w:spacing w:before="0" w:beforeAutospacing="0" w:after="0" w:afterAutospacing="0"/>
        <w:rPr>
          <w:rFonts w:ascii="Times New Roman" w:hAnsi="Times New Roman"/>
          <w:sz w:val="24"/>
          <w:szCs w:val="24"/>
          <w:lang w:val="uk-UA"/>
        </w:rPr>
      </w:pPr>
      <w:r w:rsidRPr="005429EB">
        <w:rPr>
          <w:rFonts w:ascii="Times New Roman" w:hAnsi="Times New Roman"/>
          <w:sz w:val="24"/>
          <w:szCs w:val="24"/>
          <w:lang w:val="uk-UA"/>
        </w:rPr>
        <w:t>ПОРЯДОК ЗМІНИ ПОСТАЧАЛЬНИКА</w:t>
      </w:r>
    </w:p>
    <w:p w14:paraId="1D47D145" w14:textId="77777777" w:rsidR="005429EB" w:rsidRPr="005429EB" w:rsidRDefault="005429EB" w:rsidP="005429EB">
      <w:pPr>
        <w:pStyle w:val="RGC-1"/>
        <w:numPr>
          <w:ilvl w:val="1"/>
          <w:numId w:val="1"/>
        </w:numPr>
        <w:spacing w:beforeAutospacing="0" w:afterAutospacing="0"/>
        <w:ind w:left="0" w:firstLine="567"/>
        <w:jc w:val="both"/>
        <w:rPr>
          <w:rFonts w:ascii="Times New Roman" w:hAnsi="Times New Roman"/>
          <w:sz w:val="24"/>
          <w:szCs w:val="24"/>
          <w:lang w:val="uk-UA"/>
        </w:rPr>
      </w:pPr>
      <w:r w:rsidRPr="005429EB">
        <w:rPr>
          <w:rFonts w:ascii="Times New Roman" w:hAnsi="Times New Roman"/>
          <w:sz w:val="24"/>
          <w:szCs w:val="24"/>
          <w:lang w:val="uk-UA"/>
        </w:rPr>
        <w:t>Зміна постачальника може бути здійснена лише за сукупності наступних умов:</w:t>
      </w:r>
    </w:p>
    <w:p w14:paraId="6733FC1C" w14:textId="77777777" w:rsidR="005429EB" w:rsidRPr="005429EB" w:rsidRDefault="005429EB" w:rsidP="005429EB">
      <w:pPr>
        <w:pStyle w:val="RGC-1"/>
        <w:numPr>
          <w:ilvl w:val="0"/>
          <w:numId w:val="2"/>
        </w:numPr>
        <w:spacing w:beforeAutospacing="0" w:afterAutospacing="0"/>
        <w:ind w:left="0" w:firstLine="567"/>
        <w:jc w:val="both"/>
        <w:rPr>
          <w:rFonts w:ascii="Times New Roman" w:hAnsi="Times New Roman"/>
          <w:sz w:val="24"/>
          <w:szCs w:val="24"/>
          <w:lang w:val="uk-UA"/>
        </w:rPr>
      </w:pPr>
      <w:r w:rsidRPr="005429EB">
        <w:rPr>
          <w:rFonts w:ascii="Times New Roman" w:hAnsi="Times New Roman"/>
          <w:sz w:val="24"/>
          <w:szCs w:val="24"/>
          <w:lang w:val="uk-UA"/>
        </w:rPr>
        <w:t>Споживачем попередньо укладено договір постачання газу з новим постачальником,</w:t>
      </w:r>
    </w:p>
    <w:p w14:paraId="505BB947" w14:textId="77777777" w:rsidR="005429EB" w:rsidRPr="005429EB" w:rsidRDefault="005429EB" w:rsidP="005429EB">
      <w:pPr>
        <w:pStyle w:val="RGC-1"/>
        <w:numPr>
          <w:ilvl w:val="0"/>
          <w:numId w:val="2"/>
        </w:numPr>
        <w:spacing w:beforeAutospacing="0" w:afterAutospacing="0"/>
        <w:ind w:left="0" w:firstLine="567"/>
        <w:jc w:val="both"/>
        <w:rPr>
          <w:rFonts w:ascii="Times New Roman" w:hAnsi="Times New Roman"/>
          <w:sz w:val="24"/>
          <w:szCs w:val="24"/>
          <w:lang w:val="uk-UA"/>
        </w:rPr>
      </w:pPr>
      <w:r w:rsidRPr="005429EB">
        <w:rPr>
          <w:rFonts w:ascii="Times New Roman" w:hAnsi="Times New Roman"/>
          <w:sz w:val="24"/>
          <w:szCs w:val="24"/>
          <w:lang w:val="uk-UA"/>
        </w:rPr>
        <w:t xml:space="preserve">Сторони попередньо призупинили дію цього Договору в частині постачання газу або розірвали цей Договір, </w:t>
      </w:r>
    </w:p>
    <w:p w14:paraId="69DFC357" w14:textId="77777777" w:rsidR="005429EB" w:rsidRPr="005429EB" w:rsidRDefault="005429EB" w:rsidP="005429EB">
      <w:pPr>
        <w:pStyle w:val="RGC-1"/>
        <w:numPr>
          <w:ilvl w:val="0"/>
          <w:numId w:val="2"/>
        </w:numPr>
        <w:spacing w:beforeAutospacing="0" w:afterAutospacing="0"/>
        <w:ind w:left="0" w:firstLine="567"/>
        <w:jc w:val="both"/>
        <w:rPr>
          <w:rFonts w:ascii="Times New Roman" w:hAnsi="Times New Roman"/>
          <w:sz w:val="24"/>
          <w:szCs w:val="24"/>
          <w:lang w:val="uk-UA"/>
        </w:rPr>
      </w:pPr>
      <w:r w:rsidRPr="005429EB">
        <w:rPr>
          <w:rFonts w:ascii="Times New Roman" w:hAnsi="Times New Roman"/>
          <w:sz w:val="24"/>
          <w:szCs w:val="24"/>
          <w:lang w:val="uk-UA"/>
        </w:rPr>
        <w:t>Відсутність у Споживача простроченої заборгованості за цим Договором.</w:t>
      </w:r>
    </w:p>
    <w:p w14:paraId="4855C5AF" w14:textId="77777777" w:rsidR="005429EB" w:rsidRPr="005429EB" w:rsidRDefault="005429EB" w:rsidP="005429EB">
      <w:pPr>
        <w:pStyle w:val="RGC-1"/>
        <w:numPr>
          <w:ilvl w:val="0"/>
          <w:numId w:val="2"/>
        </w:numPr>
        <w:spacing w:beforeAutospacing="0" w:afterAutospacing="0"/>
        <w:ind w:left="0" w:firstLine="567"/>
        <w:jc w:val="both"/>
        <w:rPr>
          <w:rFonts w:ascii="Times New Roman" w:hAnsi="Times New Roman"/>
          <w:sz w:val="24"/>
          <w:szCs w:val="24"/>
          <w:lang w:val="uk-UA"/>
        </w:rPr>
      </w:pPr>
      <w:r w:rsidRPr="005429EB">
        <w:rPr>
          <w:rFonts w:ascii="Times New Roman" w:hAnsi="Times New Roman"/>
          <w:sz w:val="24"/>
          <w:szCs w:val="24"/>
          <w:lang w:val="uk-UA"/>
        </w:rPr>
        <w:t>Повідомлення Споживачем Постачальника про таку зміну за 21 календарний день.</w:t>
      </w:r>
    </w:p>
    <w:p w14:paraId="1D8DA5B0" w14:textId="77777777" w:rsidR="005429EB" w:rsidRPr="005429EB" w:rsidRDefault="005429EB" w:rsidP="005429EB">
      <w:pPr>
        <w:pStyle w:val="RGC-1"/>
        <w:spacing w:beforeAutospacing="0" w:afterAutospacing="0"/>
        <w:ind w:firstLine="567"/>
        <w:jc w:val="both"/>
        <w:rPr>
          <w:rFonts w:ascii="Times New Roman" w:hAnsi="Times New Roman"/>
          <w:sz w:val="24"/>
          <w:szCs w:val="24"/>
          <w:lang w:val="uk-UA"/>
        </w:rPr>
      </w:pPr>
      <w:r w:rsidRPr="005429EB">
        <w:rPr>
          <w:rFonts w:ascii="Times New Roman" w:hAnsi="Times New Roman"/>
          <w:sz w:val="24"/>
          <w:szCs w:val="24"/>
          <w:lang w:val="uk-UA"/>
        </w:rPr>
        <w:t>Якщо на початок періоду фактичного постачання природного газу новим постачальником чи протягом цього періоду у споживача виникне прострочена заборгованість за поставлений природний газ перед попереднім постачальником (через розбіжності між плановим і фактичним споживанням, настання терміну остаточного розрахунку після початку постачання газу новим постачальником тощо), або споживач не буде дотримуватись узгодженого графіка погашення заборгованості із попереднім постачальником, останній має право повідомити про це Оператора ГТС та здійснити заходи, передбачені цими Правилами, щодо припинення постачання природного газу споживачу-боржнику, у тому числі через Оператора ГРМ.</w:t>
      </w:r>
    </w:p>
    <w:p w14:paraId="5E1A25FB" w14:textId="77777777" w:rsidR="005429EB" w:rsidRPr="005429EB" w:rsidRDefault="005429EB" w:rsidP="005429EB">
      <w:pPr>
        <w:pStyle w:val="RGC-1"/>
        <w:spacing w:beforeAutospacing="0" w:afterAutospacing="0"/>
        <w:ind w:firstLine="567"/>
        <w:jc w:val="both"/>
        <w:rPr>
          <w:rFonts w:ascii="Times New Roman" w:hAnsi="Times New Roman"/>
          <w:sz w:val="24"/>
          <w:szCs w:val="24"/>
          <w:lang w:val="uk-UA"/>
        </w:rPr>
      </w:pPr>
      <w:r w:rsidRPr="005429EB">
        <w:rPr>
          <w:rFonts w:ascii="Times New Roman" w:hAnsi="Times New Roman"/>
          <w:sz w:val="24"/>
          <w:szCs w:val="24"/>
          <w:lang w:val="uk-UA"/>
        </w:rPr>
        <w:t>8.2. Після укладення Сторонами Додаткової угоди на відповідний місяць постачання природного газу, дострокове розірвання (припинення) дії Договору не допускається до закінчення періоду постачання за такою Додатковою угодою.</w:t>
      </w:r>
    </w:p>
    <w:p w14:paraId="2C2FEE3E" w14:textId="77777777" w:rsidR="005429EB" w:rsidRPr="005429EB" w:rsidRDefault="005429EB" w:rsidP="005429EB">
      <w:pPr>
        <w:pStyle w:val="RGC-1"/>
        <w:spacing w:beforeAutospacing="0" w:afterAutospacing="0"/>
        <w:ind w:firstLine="567"/>
        <w:jc w:val="both"/>
        <w:rPr>
          <w:rFonts w:ascii="Times New Roman" w:hAnsi="Times New Roman"/>
          <w:sz w:val="24"/>
          <w:szCs w:val="24"/>
          <w:lang w:val="uk-UA"/>
        </w:rPr>
      </w:pPr>
      <w:r w:rsidRPr="005429EB">
        <w:rPr>
          <w:rFonts w:ascii="Times New Roman" w:hAnsi="Times New Roman"/>
          <w:sz w:val="24"/>
          <w:szCs w:val="24"/>
          <w:lang w:val="uk-UA"/>
        </w:rPr>
        <w:t xml:space="preserve">У випадку ініціювання Споживачем дострокового розірвання (припинення) дії Договору до закінчення періоду постачання за відповідною Додатковою угодою, Споживач зобов’язаний, окрім фактично спожитих обсягів природного газу, компенсувати Постачальнику вартість замовленого та не спожитого обсягу природного газу за такою Додатковою угодою в розрахунковому періоді, в якому ініційовано дострокове розірвання (припинення) Договору. </w:t>
      </w:r>
    </w:p>
    <w:p w14:paraId="45D3951E" w14:textId="77777777" w:rsidR="005429EB" w:rsidRPr="005429EB" w:rsidRDefault="005429EB" w:rsidP="005429EB">
      <w:pPr>
        <w:pStyle w:val="RGC-1"/>
        <w:spacing w:beforeAutospacing="0" w:afterAutospacing="0"/>
        <w:ind w:firstLine="567"/>
        <w:jc w:val="both"/>
        <w:rPr>
          <w:rFonts w:ascii="Times New Roman" w:hAnsi="Times New Roman"/>
          <w:sz w:val="24"/>
          <w:szCs w:val="24"/>
          <w:lang w:val="uk-UA"/>
        </w:rPr>
      </w:pPr>
      <w:r w:rsidRPr="005429EB">
        <w:rPr>
          <w:rFonts w:ascii="Times New Roman" w:hAnsi="Times New Roman"/>
          <w:sz w:val="24"/>
          <w:szCs w:val="24"/>
          <w:lang w:val="uk-UA"/>
        </w:rPr>
        <w:t xml:space="preserve">Сума компенсації визначається у розмірі вартості погодженого Сторонами у Додатковій угоді обсягу природного газу за період з дати дострокового розірвання (припинення) Договору до дати </w:t>
      </w:r>
      <w:r w:rsidRPr="005429EB">
        <w:rPr>
          <w:rFonts w:ascii="Times New Roman" w:hAnsi="Times New Roman"/>
          <w:sz w:val="24"/>
          <w:szCs w:val="24"/>
          <w:lang w:val="uk-UA"/>
        </w:rPr>
        <w:lastRenderedPageBreak/>
        <w:t>закінчення періоду постачання за відповідною Додатковою угодою. Споживач зобов’язаний сплатити компенсацію не пізніше 5 (п’яти) банківських днів з дати ініціювання розірвання (припинення) дії Договору.</w:t>
      </w:r>
    </w:p>
    <w:p w14:paraId="610C7C82" w14:textId="77777777" w:rsidR="005429EB" w:rsidRPr="005429EB" w:rsidRDefault="005429EB" w:rsidP="005429EB">
      <w:pPr>
        <w:pStyle w:val="RGC-1"/>
        <w:spacing w:beforeAutospacing="0" w:afterAutospacing="0"/>
        <w:ind w:firstLine="567"/>
        <w:jc w:val="both"/>
        <w:rPr>
          <w:rFonts w:ascii="Times New Roman" w:hAnsi="Times New Roman"/>
          <w:sz w:val="24"/>
          <w:szCs w:val="24"/>
          <w:lang w:val="uk-UA"/>
        </w:rPr>
      </w:pPr>
      <w:r w:rsidRPr="005429EB">
        <w:rPr>
          <w:rFonts w:ascii="Times New Roman" w:hAnsi="Times New Roman"/>
          <w:sz w:val="24"/>
          <w:szCs w:val="24"/>
          <w:lang w:val="uk-UA"/>
        </w:rPr>
        <w:t>Постачальник має право зарахувати переплату та/або попередню оплату Споживача в рахунок оплати компенсації за дострокове розірвання (припинення) дії Договору.</w:t>
      </w:r>
    </w:p>
    <w:p w14:paraId="3711748C" w14:textId="77777777" w:rsidR="008F40D7" w:rsidRPr="005429EB" w:rsidRDefault="008F40D7" w:rsidP="00EA0C66">
      <w:pPr>
        <w:spacing w:after="0" w:line="240" w:lineRule="auto"/>
        <w:jc w:val="both"/>
        <w:rPr>
          <w:rFonts w:ascii="Times New Roman" w:hAnsi="Times New Roman" w:cs="Times New Roman"/>
          <w:sz w:val="24"/>
          <w:szCs w:val="24"/>
        </w:rPr>
      </w:pPr>
    </w:p>
    <w:p w14:paraId="33B0F939" w14:textId="77777777" w:rsidR="00EA0C66" w:rsidRPr="008F40D7" w:rsidRDefault="005429EB" w:rsidP="008F40D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w:t>
      </w:r>
      <w:r w:rsidR="00EA0C66" w:rsidRPr="008F40D7">
        <w:rPr>
          <w:rFonts w:ascii="Times New Roman" w:hAnsi="Times New Roman" w:cs="Times New Roman"/>
          <w:b/>
          <w:sz w:val="24"/>
          <w:szCs w:val="24"/>
        </w:rPr>
        <w:t>.</w:t>
      </w:r>
      <w:r w:rsidR="00EA0C66" w:rsidRPr="008F40D7">
        <w:rPr>
          <w:rFonts w:ascii="Times New Roman" w:hAnsi="Times New Roman" w:cs="Times New Roman"/>
          <w:b/>
          <w:sz w:val="24"/>
          <w:szCs w:val="24"/>
        </w:rPr>
        <w:tab/>
        <w:t>СТРОК ДІЇ ДОГОВОРУ ТА ІНШІ УМОВИ</w:t>
      </w:r>
    </w:p>
    <w:p w14:paraId="2755DBCC" w14:textId="77777777" w:rsidR="00EA0C66" w:rsidRPr="00EA0C66" w:rsidRDefault="005429EB" w:rsidP="00A3550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EA0C66" w:rsidRPr="00EA0C66">
        <w:rPr>
          <w:rFonts w:ascii="Times New Roman" w:hAnsi="Times New Roman" w:cs="Times New Roman"/>
          <w:sz w:val="24"/>
          <w:szCs w:val="24"/>
        </w:rPr>
        <w:t xml:space="preserve">.1. Цей Договір складений у двох примірниках, набирає чинності з дати його підписання обома Сторонами та скріплення печатками Сторін і діє до </w:t>
      </w:r>
      <w:sdt>
        <w:sdtPr>
          <w:rPr>
            <w:rFonts w:ascii="Times New Roman" w:hAnsi="Times New Roman" w:cs="Times New Roman"/>
            <w:sz w:val="24"/>
            <w:szCs w:val="24"/>
          </w:rPr>
          <w:id w:val="2099440243"/>
          <w:placeholder>
            <w:docPart w:val="DefaultPlaceholder_1081868574"/>
          </w:placeholder>
          <w:text/>
        </w:sdtPr>
        <w:sdtEndPr/>
        <w:sdtContent>
          <w:r w:rsidR="00EA0C66" w:rsidRPr="00EA0C66">
            <w:rPr>
              <w:rFonts w:ascii="Times New Roman" w:hAnsi="Times New Roman" w:cs="Times New Roman"/>
              <w:sz w:val="24"/>
              <w:szCs w:val="24"/>
            </w:rPr>
            <w:t>«____» ____________ 20___</w:t>
          </w:r>
        </w:sdtContent>
      </w:sdt>
      <w:r w:rsidR="00EA0C66" w:rsidRPr="00EA0C66">
        <w:rPr>
          <w:rFonts w:ascii="Times New Roman" w:hAnsi="Times New Roman" w:cs="Times New Roman"/>
          <w:sz w:val="24"/>
          <w:szCs w:val="24"/>
        </w:rPr>
        <w:t xml:space="preserve"> року включно в частині постачання Газу, а в іншій частині зобов’язань – до повного виконання Сторонами взятих на себе зобов’язань. При цьому Договір є дійсним за умови наявності відбитку печатки Постачальника на кожному аркуші Договору. </w:t>
      </w:r>
    </w:p>
    <w:p w14:paraId="23DDDDA7" w14:textId="77777777" w:rsidR="00EA0C66" w:rsidRPr="00EA0C66" w:rsidRDefault="005429EB" w:rsidP="00A3550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EA0C66" w:rsidRPr="00EA0C66">
        <w:rPr>
          <w:rFonts w:ascii="Times New Roman" w:hAnsi="Times New Roman" w:cs="Times New Roman"/>
          <w:sz w:val="24"/>
          <w:szCs w:val="24"/>
        </w:rPr>
        <w:t>.2. Всі доповнення, зміни та додатки до цього Договору, а також щодо розірвання або припинення Договору, виконуються у вигляді Додаткових угод, які підписуються Сторонами і є його невід’ємними частинами.</w:t>
      </w:r>
    </w:p>
    <w:p w14:paraId="118D2085" w14:textId="77777777" w:rsidR="008F40D7" w:rsidRDefault="005429EB" w:rsidP="00A3550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EA0C66" w:rsidRPr="00EA0C66">
        <w:rPr>
          <w:rFonts w:ascii="Times New Roman" w:hAnsi="Times New Roman" w:cs="Times New Roman"/>
          <w:sz w:val="24"/>
          <w:szCs w:val="24"/>
        </w:rPr>
        <w:t>.3. Сканкопії цього Договору, та додаткових угод до нього та інших документів щодо зміни, виконання та припинення Договору, направлені на електронні адреси Сторін</w:t>
      </w:r>
      <w:r w:rsidR="008F40D7">
        <w:rPr>
          <w:rFonts w:ascii="Times New Roman" w:hAnsi="Times New Roman" w:cs="Times New Roman"/>
          <w:sz w:val="24"/>
          <w:szCs w:val="24"/>
        </w:rPr>
        <w:t>, вказаних в п.8.6. Договору</w:t>
      </w:r>
      <w:r w:rsidR="00EA0C66" w:rsidRPr="00EA0C66">
        <w:rPr>
          <w:rFonts w:ascii="Times New Roman" w:hAnsi="Times New Roman" w:cs="Times New Roman"/>
          <w:sz w:val="24"/>
          <w:szCs w:val="24"/>
        </w:rPr>
        <w:t xml:space="preserve">, мають юридичну силу до моменту отримання Сторонами їх оригіналів. </w:t>
      </w:r>
    </w:p>
    <w:p w14:paraId="6E25416A" w14:textId="77777777" w:rsidR="00EA0C66" w:rsidRPr="00EA0C66" w:rsidRDefault="005429EB" w:rsidP="00A3550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EA0C66" w:rsidRPr="00EA0C66">
        <w:rPr>
          <w:rFonts w:ascii="Times New Roman" w:hAnsi="Times New Roman" w:cs="Times New Roman"/>
          <w:sz w:val="24"/>
          <w:szCs w:val="24"/>
        </w:rPr>
        <w:t>.4. Договір, його зміст, а також всі доповнення до нього є конфіденційними документами і не підлягають розголошенню чи використанню Стороною без згоди іншої Сторони, крім випадків передбачених чинним законодавством.</w:t>
      </w:r>
    </w:p>
    <w:p w14:paraId="264B7B11" w14:textId="77777777" w:rsidR="00EA0C66" w:rsidRPr="00EA0C66" w:rsidRDefault="005429EB" w:rsidP="00A3550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EA0C66" w:rsidRPr="00EA0C66">
        <w:rPr>
          <w:rFonts w:ascii="Times New Roman" w:hAnsi="Times New Roman" w:cs="Times New Roman"/>
          <w:sz w:val="24"/>
          <w:szCs w:val="24"/>
        </w:rPr>
        <w:t>.5. Сторони використовують для обміну податковими накладними програмне забезпечення системи «M.E.DocIS», а також Сторони повинні забезпечити доступ до мережі Інтернет.</w:t>
      </w:r>
    </w:p>
    <w:p w14:paraId="38BD02E2" w14:textId="77777777" w:rsidR="00EA0C66" w:rsidRPr="00EA0C66" w:rsidRDefault="005429EB" w:rsidP="00A3550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EA0C66" w:rsidRPr="00EA0C66">
        <w:rPr>
          <w:rFonts w:ascii="Times New Roman" w:hAnsi="Times New Roman" w:cs="Times New Roman"/>
          <w:sz w:val="24"/>
          <w:szCs w:val="24"/>
        </w:rPr>
        <w:t xml:space="preserve">.6. Всі повідомлення, заявки, графіки, які стосуються інформації щодобового та місячного балансування, їх коригування, вважаються наданими Споживачем належним чином, якщо вони оформленні уповноваженими особами Споживача та: </w:t>
      </w:r>
    </w:p>
    <w:p w14:paraId="46246B6C" w14:textId="77777777" w:rsidR="00EA0C66" w:rsidRPr="00EA0C66" w:rsidRDefault="00EA0C66" w:rsidP="00A3550E">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w:t>
      </w:r>
      <w:r w:rsidRPr="00EA0C66">
        <w:rPr>
          <w:rFonts w:ascii="Times New Roman" w:hAnsi="Times New Roman" w:cs="Times New Roman"/>
          <w:sz w:val="24"/>
          <w:szCs w:val="24"/>
        </w:rPr>
        <w:tab/>
        <w:t>передані в оригіналі Постачальнику під розпис та/або</w:t>
      </w:r>
    </w:p>
    <w:p w14:paraId="7E39E778" w14:textId="77777777" w:rsidR="00EA0C66" w:rsidRPr="00EA0C66" w:rsidRDefault="00EA0C66" w:rsidP="00A3550E">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w:t>
      </w:r>
      <w:r w:rsidRPr="00EA0C66">
        <w:rPr>
          <w:rFonts w:ascii="Times New Roman" w:hAnsi="Times New Roman" w:cs="Times New Roman"/>
          <w:sz w:val="24"/>
          <w:szCs w:val="24"/>
        </w:rPr>
        <w:tab/>
        <w:t>надіслані уповноваженими особами Споживача електронною поштою на адреси уповноважених осіб Постачальника.</w:t>
      </w:r>
    </w:p>
    <w:p w14:paraId="0E71F39D" w14:textId="77777777" w:rsidR="00EA0C66" w:rsidRPr="00EA0C66" w:rsidRDefault="00EA0C66" w:rsidP="00A3550E">
      <w:pPr>
        <w:spacing w:after="0" w:line="240" w:lineRule="auto"/>
        <w:ind w:firstLine="567"/>
        <w:jc w:val="both"/>
        <w:rPr>
          <w:rFonts w:ascii="Times New Roman" w:hAnsi="Times New Roman" w:cs="Times New Roman"/>
          <w:sz w:val="24"/>
          <w:szCs w:val="24"/>
        </w:rPr>
      </w:pPr>
      <w:r w:rsidRPr="00EA0C66">
        <w:rPr>
          <w:rFonts w:ascii="Times New Roman" w:hAnsi="Times New Roman" w:cs="Times New Roman"/>
          <w:sz w:val="24"/>
          <w:szCs w:val="24"/>
        </w:rPr>
        <w:t>Уповноваженими особами Постачальника є:</w:t>
      </w:r>
    </w:p>
    <w:p w14:paraId="449B7BD1" w14:textId="77777777" w:rsidR="00EA0C66" w:rsidRPr="00EA0C66" w:rsidRDefault="008F40D7" w:rsidP="00EA0C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sdt>
        <w:sdtPr>
          <w:rPr>
            <w:rFonts w:ascii="Times New Roman" w:hAnsi="Times New Roman" w:cs="Times New Roman"/>
            <w:sz w:val="24"/>
            <w:szCs w:val="24"/>
          </w:rPr>
          <w:id w:val="2083095751"/>
          <w:placeholder>
            <w:docPart w:val="DefaultPlaceholder_1081868574"/>
          </w:placeholder>
          <w:text/>
        </w:sdtPr>
        <w:sdtEndPr/>
        <w:sdtContent>
          <w:r>
            <w:rPr>
              <w:rFonts w:ascii="Times New Roman" w:hAnsi="Times New Roman" w:cs="Times New Roman"/>
              <w:sz w:val="24"/>
              <w:szCs w:val="24"/>
            </w:rPr>
            <w:t>(ПІБ): ____________</w:t>
          </w:r>
          <w:r w:rsidR="00EA0C66" w:rsidRPr="00EA0C66">
            <w:rPr>
              <w:rFonts w:ascii="Times New Roman" w:hAnsi="Times New Roman" w:cs="Times New Roman"/>
              <w:sz w:val="24"/>
              <w:szCs w:val="24"/>
            </w:rPr>
            <w:t>_________, тел.:____________, e-mail: ____</w:t>
          </w:r>
          <w:r>
            <w:rPr>
              <w:rFonts w:ascii="Times New Roman" w:hAnsi="Times New Roman" w:cs="Times New Roman"/>
              <w:sz w:val="24"/>
              <w:szCs w:val="24"/>
            </w:rPr>
            <w:t>________________________</w:t>
          </w:r>
        </w:sdtContent>
      </w:sdt>
      <w:r w:rsidR="00EA0C66" w:rsidRPr="00EA0C66">
        <w:rPr>
          <w:rFonts w:ascii="Times New Roman" w:hAnsi="Times New Roman" w:cs="Times New Roman"/>
          <w:sz w:val="24"/>
          <w:szCs w:val="24"/>
        </w:rPr>
        <w:t>.</w:t>
      </w:r>
    </w:p>
    <w:p w14:paraId="1BE9DA18" w14:textId="77777777" w:rsidR="00EA0C66" w:rsidRPr="00EA0C66" w:rsidRDefault="00EA0C66" w:rsidP="00EA0C66">
      <w:pPr>
        <w:spacing w:after="0" w:line="240" w:lineRule="auto"/>
        <w:jc w:val="both"/>
        <w:rPr>
          <w:rFonts w:ascii="Times New Roman" w:hAnsi="Times New Roman" w:cs="Times New Roman"/>
          <w:sz w:val="24"/>
          <w:szCs w:val="24"/>
        </w:rPr>
      </w:pPr>
      <w:r w:rsidRPr="00EA0C66">
        <w:rPr>
          <w:rFonts w:ascii="Times New Roman" w:hAnsi="Times New Roman" w:cs="Times New Roman"/>
          <w:sz w:val="24"/>
          <w:szCs w:val="24"/>
        </w:rPr>
        <w:t>Уповноваженими особами Споживача є:</w:t>
      </w:r>
    </w:p>
    <w:p w14:paraId="75608409" w14:textId="77777777" w:rsidR="00EA0C66" w:rsidRPr="00EA0C66" w:rsidRDefault="00EA0C66" w:rsidP="00EA0C66">
      <w:pPr>
        <w:spacing w:after="0" w:line="240" w:lineRule="auto"/>
        <w:jc w:val="both"/>
        <w:rPr>
          <w:rFonts w:ascii="Times New Roman" w:hAnsi="Times New Roman" w:cs="Times New Roman"/>
          <w:sz w:val="24"/>
          <w:szCs w:val="24"/>
        </w:rPr>
      </w:pPr>
      <w:r w:rsidRPr="00EA0C66">
        <w:rPr>
          <w:rFonts w:ascii="Times New Roman" w:hAnsi="Times New Roman" w:cs="Times New Roman"/>
          <w:sz w:val="24"/>
          <w:szCs w:val="24"/>
        </w:rPr>
        <w:t>-</w:t>
      </w:r>
      <w:r w:rsidRPr="00EA0C66">
        <w:rPr>
          <w:rFonts w:ascii="Times New Roman" w:hAnsi="Times New Roman" w:cs="Times New Roman"/>
          <w:sz w:val="24"/>
          <w:szCs w:val="24"/>
        </w:rPr>
        <w:tab/>
      </w:r>
      <w:sdt>
        <w:sdtPr>
          <w:rPr>
            <w:rFonts w:ascii="Times New Roman" w:hAnsi="Times New Roman" w:cs="Times New Roman"/>
            <w:sz w:val="24"/>
            <w:szCs w:val="24"/>
          </w:rPr>
          <w:id w:val="571009806"/>
          <w:placeholder>
            <w:docPart w:val="DefaultPlaceholder_1081868574"/>
          </w:placeholder>
          <w:text/>
        </w:sdtPr>
        <w:sdtEndPr/>
        <w:sdtContent>
          <w:r w:rsidRPr="00EA0C66">
            <w:rPr>
              <w:rFonts w:ascii="Times New Roman" w:hAnsi="Times New Roman" w:cs="Times New Roman"/>
              <w:sz w:val="24"/>
              <w:szCs w:val="24"/>
            </w:rPr>
            <w:t>(ПІБ): _________________________, тел.: _____________, e-mail: ______________________.</w:t>
          </w:r>
        </w:sdtContent>
      </w:sdt>
    </w:p>
    <w:p w14:paraId="12B64BC0" w14:textId="77777777" w:rsidR="00EA0C66" w:rsidRPr="00EA0C66" w:rsidRDefault="00EA0C66" w:rsidP="00EA0C66">
      <w:pPr>
        <w:spacing w:after="0" w:line="240" w:lineRule="auto"/>
        <w:jc w:val="both"/>
        <w:rPr>
          <w:rFonts w:ascii="Times New Roman" w:hAnsi="Times New Roman" w:cs="Times New Roman"/>
          <w:sz w:val="24"/>
          <w:szCs w:val="24"/>
        </w:rPr>
      </w:pPr>
    </w:p>
    <w:p w14:paraId="7684CF9A" w14:textId="77777777" w:rsidR="00EA0C66" w:rsidRPr="00A3550E" w:rsidRDefault="00EA0C66" w:rsidP="00EA0C66">
      <w:pPr>
        <w:spacing w:after="0" w:line="240" w:lineRule="auto"/>
        <w:jc w:val="center"/>
        <w:rPr>
          <w:rFonts w:ascii="Times New Roman" w:hAnsi="Times New Roman" w:cs="Times New Roman"/>
          <w:b/>
          <w:sz w:val="24"/>
          <w:szCs w:val="24"/>
        </w:rPr>
      </w:pPr>
      <w:r w:rsidRPr="00A3550E">
        <w:rPr>
          <w:rFonts w:ascii="Times New Roman" w:hAnsi="Times New Roman" w:cs="Times New Roman"/>
          <w:b/>
          <w:sz w:val="24"/>
          <w:szCs w:val="24"/>
        </w:rPr>
        <w:t>9.</w:t>
      </w:r>
      <w:r w:rsidRPr="00A3550E">
        <w:rPr>
          <w:rFonts w:ascii="Times New Roman" w:hAnsi="Times New Roman" w:cs="Times New Roman"/>
          <w:b/>
          <w:sz w:val="24"/>
          <w:szCs w:val="24"/>
        </w:rPr>
        <w:tab/>
        <w:t>РЕКВІЗИТИ І ПІПИСИ СТОРІН:</w:t>
      </w:r>
    </w:p>
    <w:tbl>
      <w:tblPr>
        <w:tblpPr w:leftFromText="180" w:rightFromText="180" w:vertAnchor="text" w:horzAnchor="margin" w:tblpXSpec="center" w:tblpY="137"/>
        <w:tblW w:w="9923" w:type="dxa"/>
        <w:tblLook w:val="01E0" w:firstRow="1" w:lastRow="1" w:firstColumn="1" w:lastColumn="1" w:noHBand="0" w:noVBand="0"/>
      </w:tblPr>
      <w:tblGrid>
        <w:gridCol w:w="4536"/>
        <w:gridCol w:w="5387"/>
      </w:tblGrid>
      <w:tr w:rsidR="006B5CAD" w:rsidRPr="00EA0C66" w14:paraId="26AB459F" w14:textId="77777777" w:rsidTr="006B5CAD">
        <w:trPr>
          <w:trHeight w:val="4807"/>
        </w:trPr>
        <w:tc>
          <w:tcPr>
            <w:tcW w:w="4536" w:type="dxa"/>
          </w:tcPr>
          <w:p w14:paraId="601D3264" w14:textId="77777777" w:rsidR="00EA0C66" w:rsidRPr="00EA0C66" w:rsidRDefault="00EA0C66" w:rsidP="00EA0C66">
            <w:pPr>
              <w:spacing w:after="0" w:line="240" w:lineRule="auto"/>
              <w:ind w:right="-108"/>
              <w:jc w:val="center"/>
              <w:rPr>
                <w:rFonts w:ascii="Times New Roman" w:eastAsia="Times New Roman" w:hAnsi="Times New Roman" w:cs="Times New Roman"/>
                <w:b/>
                <w:lang w:eastAsia="ru-RU"/>
              </w:rPr>
            </w:pPr>
            <w:r w:rsidRPr="00EA0C66">
              <w:rPr>
                <w:rFonts w:ascii="Times New Roman" w:eastAsia="Times New Roman" w:hAnsi="Times New Roman" w:cs="Times New Roman"/>
                <w:b/>
                <w:lang w:eastAsia="ru-RU"/>
              </w:rPr>
              <w:t>ПОСТАЧАЛЬНИК:</w:t>
            </w:r>
          </w:p>
          <w:p w14:paraId="5B231273" w14:textId="77777777" w:rsidR="00EA0C66" w:rsidRPr="00EA0C66" w:rsidRDefault="008F40D7" w:rsidP="00EA0C66">
            <w:pPr>
              <w:spacing w:after="0" w:line="240" w:lineRule="auto"/>
              <w:jc w:val="center"/>
              <w:rPr>
                <w:rFonts w:ascii="Times New Roman" w:eastAsia="Calibri" w:hAnsi="Times New Roman" w:cs="Times New Roman"/>
                <w:b/>
                <w:lang w:eastAsia="ru-RU"/>
              </w:rPr>
            </w:pPr>
            <w:r w:rsidRPr="005429EB">
              <w:rPr>
                <w:rFonts w:ascii="Times New Roman" w:eastAsia="Calibri" w:hAnsi="Times New Roman" w:cs="Times New Roman"/>
                <w:b/>
                <w:lang w:eastAsia="ru-RU"/>
              </w:rPr>
              <w:t>ТОВ «ПЛАТФОРМА 4»</w:t>
            </w:r>
          </w:p>
          <w:p w14:paraId="6B87A3BC" w14:textId="77777777" w:rsidR="0078721D" w:rsidRPr="005429EB" w:rsidRDefault="0078721D" w:rsidP="00EA0C66">
            <w:pPr>
              <w:spacing w:after="0" w:line="240" w:lineRule="auto"/>
              <w:rPr>
                <w:rFonts w:ascii="Times New Roman" w:eastAsia="Calibri" w:hAnsi="Times New Roman" w:cs="Times New Roman"/>
                <w:lang w:eastAsia="ru-RU"/>
              </w:rPr>
            </w:pPr>
          </w:p>
          <w:p w14:paraId="4DA15AF5" w14:textId="77777777" w:rsidR="00EA0C66" w:rsidRPr="00EA0C66" w:rsidRDefault="00EA0C66" w:rsidP="00EA0C66">
            <w:pPr>
              <w:spacing w:after="0" w:line="240" w:lineRule="auto"/>
              <w:rPr>
                <w:rFonts w:ascii="Times New Roman" w:eastAsia="Calibri" w:hAnsi="Times New Roman" w:cs="Times New Roman"/>
                <w:lang w:eastAsia="ru-RU"/>
              </w:rPr>
            </w:pPr>
            <w:r w:rsidRPr="00EA0C66">
              <w:rPr>
                <w:rFonts w:ascii="Times New Roman" w:eastAsia="Calibri" w:hAnsi="Times New Roman" w:cs="Times New Roman"/>
                <w:lang w:eastAsia="ru-RU"/>
              </w:rPr>
              <w:t xml:space="preserve">Код ЄДРПОУ </w:t>
            </w:r>
            <w:r w:rsidR="008F40D7" w:rsidRPr="005429EB">
              <w:t xml:space="preserve"> </w:t>
            </w:r>
            <w:r w:rsidR="008F40D7" w:rsidRPr="005429EB">
              <w:rPr>
                <w:rFonts w:ascii="Times New Roman" w:eastAsia="Calibri" w:hAnsi="Times New Roman" w:cs="Times New Roman"/>
                <w:lang w:eastAsia="ru-RU"/>
              </w:rPr>
              <w:t>43830242</w:t>
            </w:r>
          </w:p>
          <w:p w14:paraId="422B45FD" w14:textId="77777777" w:rsidR="00EA0C66" w:rsidRPr="00EA0C66" w:rsidRDefault="00EA0C66" w:rsidP="00EA0C66">
            <w:pPr>
              <w:spacing w:after="0" w:line="240" w:lineRule="auto"/>
              <w:rPr>
                <w:rFonts w:ascii="Times New Roman" w:eastAsia="Calibri" w:hAnsi="Times New Roman" w:cs="Times New Roman"/>
                <w:lang w:eastAsia="ru-RU"/>
              </w:rPr>
            </w:pPr>
            <w:r w:rsidRPr="00EA0C66">
              <w:rPr>
                <w:rFonts w:ascii="Times New Roman" w:eastAsia="Calibri" w:hAnsi="Times New Roman" w:cs="Times New Roman"/>
                <w:lang w:eastAsia="ru-RU"/>
              </w:rPr>
              <w:t xml:space="preserve">Платник ПДВ </w:t>
            </w:r>
            <w:r w:rsidR="000A6F3B" w:rsidRPr="005429EB">
              <w:rPr>
                <w:rFonts w:ascii="Times New Roman" w:eastAsia="Calibri" w:hAnsi="Times New Roman" w:cs="Times New Roman"/>
                <w:lang w:eastAsia="ru-RU"/>
              </w:rPr>
              <w:t>на загальній системі оподаткування</w:t>
            </w:r>
          </w:p>
          <w:p w14:paraId="1128E4B6" w14:textId="77777777" w:rsidR="00EA0C66" w:rsidRPr="00EA0C66" w:rsidRDefault="00EA0C66" w:rsidP="00EA0C66">
            <w:pPr>
              <w:spacing w:after="0" w:line="240" w:lineRule="auto"/>
              <w:rPr>
                <w:rFonts w:ascii="Times New Roman" w:eastAsia="Calibri" w:hAnsi="Times New Roman" w:cs="Times New Roman"/>
                <w:lang w:eastAsia="ru-RU"/>
              </w:rPr>
            </w:pPr>
            <w:r w:rsidRPr="00EA0C66">
              <w:rPr>
                <w:rFonts w:ascii="Times New Roman" w:eastAsia="Calibri" w:hAnsi="Times New Roman" w:cs="Times New Roman"/>
                <w:lang w:eastAsia="ru-RU"/>
              </w:rPr>
              <w:t xml:space="preserve">ІПН № </w:t>
            </w:r>
            <w:r w:rsidR="000A6F3B" w:rsidRPr="005429EB">
              <w:t xml:space="preserve"> </w:t>
            </w:r>
            <w:r w:rsidR="000A6F3B" w:rsidRPr="005429EB">
              <w:rPr>
                <w:rFonts w:ascii="Times New Roman" w:eastAsia="Calibri" w:hAnsi="Times New Roman" w:cs="Times New Roman"/>
                <w:lang w:eastAsia="ru-RU"/>
              </w:rPr>
              <w:t>438302426531</w:t>
            </w:r>
          </w:p>
          <w:p w14:paraId="68DADFE0" w14:textId="77777777" w:rsidR="00EA0C66" w:rsidRPr="00EA0C66" w:rsidRDefault="00EA0C66" w:rsidP="00EA0C66">
            <w:pPr>
              <w:spacing w:after="0" w:line="240" w:lineRule="auto"/>
              <w:rPr>
                <w:rFonts w:ascii="Times New Roman" w:eastAsia="Calibri" w:hAnsi="Times New Roman" w:cs="Times New Roman"/>
                <w:lang w:eastAsia="ru-RU"/>
              </w:rPr>
            </w:pPr>
            <w:r w:rsidRPr="00EA0C66">
              <w:rPr>
                <w:rFonts w:ascii="Times New Roman" w:eastAsia="Calibri" w:hAnsi="Times New Roman" w:cs="Times New Roman"/>
                <w:lang w:eastAsia="ru-RU"/>
              </w:rPr>
              <w:t xml:space="preserve">Місцезнаходження: </w:t>
            </w:r>
            <w:r w:rsidR="0078721D" w:rsidRPr="005429EB">
              <w:t xml:space="preserve"> </w:t>
            </w:r>
            <w:r w:rsidR="0078721D" w:rsidRPr="005429EB">
              <w:rPr>
                <w:rFonts w:ascii="Times New Roman" w:eastAsia="Calibri" w:hAnsi="Times New Roman" w:cs="Times New Roman"/>
                <w:lang w:eastAsia="ru-RU"/>
              </w:rPr>
              <w:t>02094, м. Київ, вул. Хоткевича Гната, будинок 12, офіс 177</w:t>
            </w:r>
          </w:p>
          <w:p w14:paraId="2FCB7256" w14:textId="77777777" w:rsidR="00EA0C66" w:rsidRPr="00EA0C66" w:rsidRDefault="00EA0C66" w:rsidP="00EA0C66">
            <w:pPr>
              <w:spacing w:after="0" w:line="240" w:lineRule="auto"/>
              <w:rPr>
                <w:rFonts w:ascii="Times New Roman" w:eastAsia="Calibri" w:hAnsi="Times New Roman" w:cs="Times New Roman"/>
                <w:lang w:eastAsia="ru-RU"/>
              </w:rPr>
            </w:pPr>
            <w:r w:rsidRPr="00EA0C66">
              <w:rPr>
                <w:rFonts w:ascii="Times New Roman" w:eastAsia="Calibri" w:hAnsi="Times New Roman" w:cs="Times New Roman"/>
                <w:lang w:eastAsia="ru-RU"/>
              </w:rPr>
              <w:t xml:space="preserve">Адреса для листування:  </w:t>
            </w:r>
            <w:r w:rsidR="0078721D" w:rsidRPr="005429EB">
              <w:t xml:space="preserve"> </w:t>
            </w:r>
            <w:r w:rsidR="0078721D" w:rsidRPr="005429EB">
              <w:rPr>
                <w:rFonts w:ascii="Times New Roman" w:eastAsia="Calibri" w:hAnsi="Times New Roman" w:cs="Times New Roman"/>
                <w:lang w:eastAsia="ru-RU"/>
              </w:rPr>
              <w:t>02094, м. Київ, вул. Хоткевича Гната, будинок 12, офіс 177</w:t>
            </w:r>
          </w:p>
          <w:p w14:paraId="2AEE1E8A" w14:textId="77777777" w:rsidR="0078721D" w:rsidRPr="005429EB" w:rsidRDefault="00EA0C66" w:rsidP="00EA0C66">
            <w:pPr>
              <w:spacing w:after="0" w:line="240" w:lineRule="auto"/>
              <w:rPr>
                <w:rFonts w:ascii="Times New Roman" w:eastAsia="Calibri" w:hAnsi="Times New Roman" w:cs="Times New Roman"/>
                <w:lang w:val="ru-RU" w:eastAsia="ru-RU"/>
              </w:rPr>
            </w:pPr>
            <w:r w:rsidRPr="00EA0C66">
              <w:rPr>
                <w:rFonts w:ascii="Times New Roman" w:eastAsia="Calibri" w:hAnsi="Times New Roman" w:cs="Times New Roman"/>
                <w:lang w:val="en-US" w:eastAsia="ru-RU"/>
              </w:rPr>
              <w:t>IBAN</w:t>
            </w:r>
            <w:r w:rsidRPr="00EA0C66">
              <w:rPr>
                <w:rFonts w:ascii="Times New Roman" w:eastAsia="Calibri" w:hAnsi="Times New Roman" w:cs="Times New Roman"/>
                <w:lang w:val="ru-RU" w:eastAsia="ru-RU"/>
              </w:rPr>
              <w:t xml:space="preserve"> </w:t>
            </w:r>
            <w:r w:rsidR="0078721D" w:rsidRPr="005429EB">
              <w:t xml:space="preserve"> </w:t>
            </w:r>
            <w:r w:rsidR="0078721D" w:rsidRPr="005429EB">
              <w:rPr>
                <w:rFonts w:ascii="Times New Roman" w:eastAsia="Calibri" w:hAnsi="Times New Roman" w:cs="Times New Roman"/>
                <w:lang w:val="ru-RU" w:eastAsia="ru-RU"/>
              </w:rPr>
              <w:t xml:space="preserve">UA823226690000026000300207692 </w:t>
            </w:r>
          </w:p>
          <w:p w14:paraId="0C16710C" w14:textId="77777777" w:rsidR="00EA0C66" w:rsidRPr="00EA0C66" w:rsidRDefault="00EA0C66" w:rsidP="00EA0C66">
            <w:pPr>
              <w:spacing w:after="0" w:line="240" w:lineRule="auto"/>
              <w:rPr>
                <w:rFonts w:ascii="Times New Roman" w:eastAsia="Calibri" w:hAnsi="Times New Roman" w:cs="Times New Roman"/>
                <w:lang w:eastAsia="ru-RU"/>
              </w:rPr>
            </w:pPr>
            <w:r w:rsidRPr="00EA0C66">
              <w:rPr>
                <w:rFonts w:ascii="Times New Roman" w:eastAsia="Calibri" w:hAnsi="Times New Roman" w:cs="Times New Roman"/>
                <w:lang w:eastAsia="ru-RU"/>
              </w:rPr>
              <w:t xml:space="preserve">Телефон: </w:t>
            </w:r>
            <w:r w:rsidR="0078721D" w:rsidRPr="005429EB">
              <w:t xml:space="preserve"> </w:t>
            </w:r>
            <w:r w:rsidR="0078721D" w:rsidRPr="005429EB">
              <w:rPr>
                <w:rFonts w:ascii="Times New Roman" w:eastAsia="Calibri" w:hAnsi="Times New Roman" w:cs="Times New Roman"/>
                <w:lang w:eastAsia="ru-RU"/>
              </w:rPr>
              <w:t>+38 (050) 453-99-29</w:t>
            </w:r>
          </w:p>
          <w:p w14:paraId="53FB95D3" w14:textId="77777777" w:rsidR="00EA0C66" w:rsidRPr="00EA0C66" w:rsidRDefault="00EA0C66" w:rsidP="00EA0C66">
            <w:pPr>
              <w:shd w:val="clear" w:color="auto" w:fill="FFFFFF"/>
              <w:spacing w:after="0" w:line="240" w:lineRule="auto"/>
              <w:rPr>
                <w:rFonts w:ascii="Times New Roman" w:eastAsia="Times New Roman" w:hAnsi="Times New Roman" w:cs="Times New Roman"/>
                <w:color w:val="000000"/>
                <w:lang w:eastAsia="uk-UA"/>
              </w:rPr>
            </w:pPr>
            <w:r w:rsidRPr="00EA0C66">
              <w:rPr>
                <w:rFonts w:ascii="Times New Roman" w:eastAsia="Times New Roman" w:hAnsi="Times New Roman" w:cs="Times New Roman"/>
                <w:color w:val="000000"/>
                <w:lang w:eastAsia="uk-UA"/>
              </w:rPr>
              <w:t>Режим роботи:</w:t>
            </w:r>
          </w:p>
          <w:p w14:paraId="75AFAFE4" w14:textId="77777777" w:rsidR="00EA0C66" w:rsidRPr="00EA0C66" w:rsidRDefault="00EA0C66" w:rsidP="00EA0C66">
            <w:pPr>
              <w:shd w:val="clear" w:color="auto" w:fill="FFFFFF"/>
              <w:spacing w:after="0" w:line="240" w:lineRule="auto"/>
              <w:rPr>
                <w:rFonts w:ascii="Times New Roman" w:eastAsia="Times New Roman" w:hAnsi="Times New Roman" w:cs="Times New Roman"/>
                <w:color w:val="000000"/>
                <w:lang w:eastAsia="uk-UA"/>
              </w:rPr>
            </w:pPr>
            <w:r w:rsidRPr="00EA0C66">
              <w:rPr>
                <w:rFonts w:ascii="Times New Roman" w:eastAsia="Times New Roman" w:hAnsi="Times New Roman" w:cs="Times New Roman"/>
                <w:color w:val="000000"/>
                <w:lang w:eastAsia="uk-UA"/>
              </w:rPr>
              <w:t xml:space="preserve">9.00 – 18.00 (Понеділок-Четвер), </w:t>
            </w:r>
          </w:p>
          <w:p w14:paraId="6FFBC1C6" w14:textId="77777777" w:rsidR="00EA0C66" w:rsidRPr="00EA0C66" w:rsidRDefault="00EA0C66" w:rsidP="00EA0C66">
            <w:pPr>
              <w:shd w:val="clear" w:color="auto" w:fill="FFFFFF"/>
              <w:spacing w:after="0" w:line="240" w:lineRule="auto"/>
              <w:rPr>
                <w:rFonts w:ascii="Times New Roman" w:eastAsia="Times New Roman" w:hAnsi="Times New Roman" w:cs="Times New Roman"/>
                <w:color w:val="000000"/>
                <w:lang w:eastAsia="uk-UA"/>
              </w:rPr>
            </w:pPr>
            <w:r w:rsidRPr="00EA0C66">
              <w:rPr>
                <w:rFonts w:ascii="Times New Roman" w:eastAsia="Times New Roman" w:hAnsi="Times New Roman" w:cs="Times New Roman"/>
                <w:color w:val="000000"/>
                <w:lang w:eastAsia="uk-UA"/>
              </w:rPr>
              <w:t xml:space="preserve">9.00 – </w:t>
            </w:r>
            <w:r w:rsidR="0078721D" w:rsidRPr="005429EB">
              <w:rPr>
                <w:rFonts w:ascii="Times New Roman" w:eastAsia="Times New Roman" w:hAnsi="Times New Roman" w:cs="Times New Roman"/>
                <w:color w:val="000000"/>
                <w:lang w:eastAsia="uk-UA"/>
              </w:rPr>
              <w:t>17:00</w:t>
            </w:r>
            <w:r w:rsidRPr="00EA0C66">
              <w:rPr>
                <w:rFonts w:ascii="Times New Roman" w:eastAsia="Times New Roman" w:hAnsi="Times New Roman" w:cs="Times New Roman"/>
                <w:color w:val="000000"/>
                <w:lang w:eastAsia="uk-UA"/>
              </w:rPr>
              <w:t xml:space="preserve"> (П‘ятниця)</w:t>
            </w:r>
          </w:p>
          <w:p w14:paraId="2845C430" w14:textId="77777777" w:rsidR="00EA0C66" w:rsidRPr="00EA0C66" w:rsidRDefault="00EA0C66" w:rsidP="00EA0C66">
            <w:pPr>
              <w:spacing w:after="0" w:line="240" w:lineRule="auto"/>
              <w:ind w:right="109"/>
              <w:rPr>
                <w:rFonts w:ascii="Times New Roman" w:eastAsia="Times New Roman" w:hAnsi="Times New Roman" w:cs="Times New Roman"/>
                <w:lang w:eastAsia="ru-RU"/>
              </w:rPr>
            </w:pPr>
            <w:r w:rsidRPr="00EA0C66">
              <w:rPr>
                <w:rFonts w:ascii="Times New Roman" w:eastAsia="Times New Roman" w:hAnsi="Times New Roman" w:cs="Times New Roman"/>
                <w:color w:val="000000"/>
                <w:lang w:eastAsia="uk-UA"/>
              </w:rPr>
              <w:t>вихідні – Субота-Неділя</w:t>
            </w:r>
          </w:p>
          <w:p w14:paraId="178437A3" w14:textId="77777777" w:rsidR="0078721D" w:rsidRPr="00EA0C66" w:rsidRDefault="0078721D" w:rsidP="00EA0C66">
            <w:pPr>
              <w:spacing w:after="0" w:line="240" w:lineRule="auto"/>
              <w:ind w:right="109"/>
              <w:rPr>
                <w:rFonts w:ascii="Times New Roman" w:eastAsia="Times New Roman" w:hAnsi="Times New Roman" w:cs="Times New Roman"/>
                <w:b/>
                <w:lang w:eastAsia="ru-RU"/>
              </w:rPr>
            </w:pPr>
          </w:p>
          <w:p w14:paraId="465725A8" w14:textId="77777777" w:rsidR="00EA0C66" w:rsidRPr="00EA0C66" w:rsidRDefault="0078721D" w:rsidP="00EA0C66">
            <w:pPr>
              <w:tabs>
                <w:tab w:val="left" w:leader="underscore" w:pos="4162"/>
              </w:tabs>
              <w:spacing w:after="0" w:line="240" w:lineRule="auto"/>
              <w:ind w:right="109"/>
              <w:rPr>
                <w:rFonts w:ascii="Times New Roman" w:eastAsia="Lucida Sans Unicode" w:hAnsi="Times New Roman" w:cs="Times New Roman"/>
                <w:b/>
                <w:bCs/>
                <w:lang w:eastAsia="ru-RU"/>
              </w:rPr>
            </w:pPr>
            <w:r w:rsidRPr="005429EB">
              <w:rPr>
                <w:rFonts w:ascii="Times New Roman" w:eastAsia="Lucida Sans Unicode" w:hAnsi="Times New Roman" w:cs="Times New Roman"/>
                <w:b/>
                <w:bCs/>
                <w:lang w:eastAsia="ru-RU"/>
              </w:rPr>
              <w:t>Директор</w:t>
            </w:r>
            <w:r w:rsidR="00EA0C66" w:rsidRPr="00EA0C66">
              <w:rPr>
                <w:rFonts w:ascii="Times New Roman" w:eastAsia="Lucida Sans Unicode" w:hAnsi="Times New Roman" w:cs="Times New Roman"/>
                <w:b/>
                <w:bCs/>
                <w:lang w:eastAsia="ru-RU"/>
              </w:rPr>
              <w:t xml:space="preserve"> </w:t>
            </w:r>
          </w:p>
          <w:p w14:paraId="184C75C6" w14:textId="77777777" w:rsidR="00EA0C66" w:rsidRPr="00EA0C66" w:rsidRDefault="00EA0C66" w:rsidP="00EA0C66">
            <w:pPr>
              <w:tabs>
                <w:tab w:val="left" w:leader="underscore" w:pos="4162"/>
              </w:tabs>
              <w:spacing w:after="0" w:line="240" w:lineRule="auto"/>
              <w:ind w:right="109"/>
              <w:rPr>
                <w:rFonts w:ascii="Times New Roman" w:eastAsia="Lucida Sans Unicode" w:hAnsi="Times New Roman" w:cs="Times New Roman"/>
                <w:b/>
                <w:bCs/>
                <w:lang w:eastAsia="ru-RU"/>
              </w:rPr>
            </w:pPr>
          </w:p>
          <w:p w14:paraId="484EFB4E" w14:textId="77777777" w:rsidR="00EA0C66" w:rsidRPr="00EA0C66" w:rsidRDefault="00EA0C66" w:rsidP="005429EB">
            <w:pPr>
              <w:tabs>
                <w:tab w:val="left" w:leader="underscore" w:pos="4162"/>
              </w:tabs>
              <w:spacing w:after="0" w:line="240" w:lineRule="auto"/>
              <w:ind w:right="109"/>
              <w:rPr>
                <w:rFonts w:ascii="Times New Roman" w:eastAsia="Times New Roman" w:hAnsi="Times New Roman" w:cs="Times New Roman"/>
                <w:b/>
                <w:lang w:eastAsia="ru-RU"/>
              </w:rPr>
            </w:pPr>
            <w:r w:rsidRPr="00EA0C66">
              <w:rPr>
                <w:rFonts w:ascii="Times New Roman" w:eastAsia="Lucida Sans Unicode" w:hAnsi="Times New Roman" w:cs="Times New Roman"/>
                <w:b/>
                <w:bCs/>
                <w:lang w:eastAsia="ru-RU"/>
              </w:rPr>
              <w:t xml:space="preserve">_____________________ </w:t>
            </w:r>
            <w:r w:rsidR="0078721D" w:rsidRPr="005429EB">
              <w:rPr>
                <w:rFonts w:ascii="Times New Roman" w:eastAsia="Lucida Sans Unicode" w:hAnsi="Times New Roman" w:cs="Times New Roman"/>
                <w:b/>
                <w:bCs/>
                <w:lang w:eastAsia="ru-RU"/>
              </w:rPr>
              <w:t>О.О.Головченко</w:t>
            </w:r>
          </w:p>
        </w:tc>
        <w:tc>
          <w:tcPr>
            <w:tcW w:w="5387" w:type="dxa"/>
          </w:tcPr>
          <w:p w14:paraId="190BB907" w14:textId="77777777" w:rsidR="00EA0C66" w:rsidRPr="00EA0C66" w:rsidRDefault="00EA0C66" w:rsidP="00EA0C66">
            <w:pPr>
              <w:spacing w:after="0" w:line="240" w:lineRule="auto"/>
              <w:ind w:right="-108"/>
              <w:jc w:val="center"/>
              <w:rPr>
                <w:rFonts w:ascii="Times New Roman" w:eastAsia="Times New Roman" w:hAnsi="Times New Roman" w:cs="Times New Roman"/>
                <w:b/>
                <w:lang w:eastAsia="ru-RU"/>
              </w:rPr>
            </w:pPr>
            <w:r w:rsidRPr="00EA0C66">
              <w:rPr>
                <w:rFonts w:ascii="Times New Roman" w:eastAsia="Times New Roman" w:hAnsi="Times New Roman" w:cs="Times New Roman"/>
                <w:b/>
                <w:lang w:eastAsia="ru-RU"/>
              </w:rPr>
              <w:t>СПОЖИВАЧ:</w:t>
            </w:r>
          </w:p>
          <w:sdt>
            <w:sdtPr>
              <w:rPr>
                <w:rFonts w:ascii="Times New Roman" w:eastAsia="Times New Roman" w:hAnsi="Times New Roman" w:cs="Times New Roman"/>
                <w:b/>
                <w:lang w:eastAsia="ru-RU"/>
              </w:rPr>
              <w:id w:val="140469849"/>
              <w:placeholder>
                <w:docPart w:val="DefaultPlaceholder_1081868574"/>
              </w:placeholder>
            </w:sdtPr>
            <w:sdtEndPr/>
            <w:sdtContent>
              <w:p w14:paraId="71C60547" w14:textId="77777777" w:rsidR="00EA0C66" w:rsidRPr="00DC2BBA" w:rsidRDefault="00DC2BBA" w:rsidP="00DC2BBA">
                <w:pPr>
                  <w:spacing w:after="0" w:line="240" w:lineRule="auto"/>
                  <w:ind w:right="-108" w:firstLine="33"/>
                  <w:rPr>
                    <w:rFonts w:ascii="Times New Roman" w:eastAsia="Times New Roman" w:hAnsi="Times New Roman" w:cs="Times New Roman"/>
                    <w:b/>
                    <w:lang w:eastAsia="ru-RU"/>
                  </w:rPr>
                </w:pPr>
                <w:r w:rsidRPr="00DC2BBA">
                  <w:rPr>
                    <w:rFonts w:ascii="Times New Roman" w:eastAsia="Times New Roman" w:hAnsi="Times New Roman" w:cs="Times New Roman"/>
                    <w:b/>
                    <w:lang w:eastAsia="ru-RU"/>
                  </w:rPr>
                  <w:t>___________________________________________</w:t>
                </w:r>
              </w:p>
            </w:sdtContent>
          </w:sdt>
          <w:p w14:paraId="54C5566C" w14:textId="77777777" w:rsidR="006B5CAD" w:rsidRDefault="006B5CAD" w:rsidP="006B5CAD">
            <w:pPr>
              <w:spacing w:after="0" w:line="240" w:lineRule="auto"/>
              <w:ind w:right="-108"/>
              <w:rPr>
                <w:rFonts w:ascii="Times New Roman" w:eastAsia="Times New Roman" w:hAnsi="Times New Roman" w:cs="Times New Roman"/>
                <w:lang w:eastAsia="ru-RU"/>
              </w:rPr>
            </w:pPr>
            <w:permStart w:id="858658057" w:edGrp="everyone"/>
          </w:p>
          <w:p w14:paraId="31916126" w14:textId="77777777" w:rsidR="00DC2BBA" w:rsidRPr="00DC2BBA" w:rsidRDefault="00DC2BBA" w:rsidP="006B5CAD">
            <w:pPr>
              <w:spacing w:after="0" w:line="240" w:lineRule="auto"/>
              <w:ind w:right="-108"/>
              <w:rPr>
                <w:rFonts w:ascii="Times New Roman" w:eastAsia="Times New Roman" w:hAnsi="Times New Roman" w:cs="Times New Roman"/>
                <w:lang w:eastAsia="ru-RU"/>
              </w:rPr>
            </w:pPr>
            <w:r w:rsidRPr="00DC2BBA">
              <w:rPr>
                <w:rFonts w:ascii="Times New Roman" w:eastAsia="Times New Roman" w:hAnsi="Times New Roman" w:cs="Times New Roman"/>
                <w:lang w:eastAsia="ru-RU"/>
              </w:rPr>
              <w:t xml:space="preserve">Код ЄДРПОУ  </w:t>
            </w:r>
            <w:sdt>
              <w:sdtPr>
                <w:rPr>
                  <w:rFonts w:ascii="Times New Roman" w:eastAsia="Times New Roman" w:hAnsi="Times New Roman" w:cs="Times New Roman"/>
                  <w:lang w:eastAsia="ru-RU"/>
                </w:rPr>
                <w:id w:val="429628059"/>
                <w:placeholder>
                  <w:docPart w:val="DefaultPlaceholder_1081868574"/>
                </w:placeholder>
                <w:text/>
              </w:sdtPr>
              <w:sdtEndPr/>
              <w:sdtContent>
                <w:r>
                  <w:rPr>
                    <w:rFonts w:ascii="Times New Roman" w:eastAsia="Times New Roman" w:hAnsi="Times New Roman" w:cs="Times New Roman"/>
                    <w:lang w:eastAsia="ru-RU"/>
                  </w:rPr>
                  <w:t>_____________________</w:t>
                </w:r>
              </w:sdtContent>
            </w:sdt>
          </w:p>
          <w:p w14:paraId="3148C892" w14:textId="77777777" w:rsidR="00DC2BBA" w:rsidRPr="00DC2BBA" w:rsidRDefault="00DC2BBA" w:rsidP="00DC2BBA">
            <w:pPr>
              <w:spacing w:after="0" w:line="240" w:lineRule="auto"/>
              <w:ind w:right="-108" w:firstLine="33"/>
              <w:rPr>
                <w:rFonts w:ascii="Times New Roman" w:eastAsia="Times New Roman" w:hAnsi="Times New Roman" w:cs="Times New Roman"/>
                <w:lang w:eastAsia="ru-RU"/>
              </w:rPr>
            </w:pPr>
            <w:r w:rsidRPr="00DC2BBA">
              <w:rPr>
                <w:rFonts w:ascii="Times New Roman" w:eastAsia="Times New Roman" w:hAnsi="Times New Roman" w:cs="Times New Roman"/>
                <w:lang w:eastAsia="ru-RU"/>
              </w:rPr>
              <w:t xml:space="preserve">Платник ПДВ </w:t>
            </w:r>
            <w:sdt>
              <w:sdtPr>
                <w:rPr>
                  <w:rFonts w:ascii="Times New Roman" w:eastAsia="Times New Roman" w:hAnsi="Times New Roman" w:cs="Times New Roman"/>
                  <w:lang w:eastAsia="ru-RU"/>
                </w:rPr>
                <w:id w:val="355923736"/>
                <w:placeholder>
                  <w:docPart w:val="DefaultPlaceholder_1081868574"/>
                </w:placeholder>
                <w:text/>
              </w:sdtPr>
              <w:sdtEndPr/>
              <w:sdtContent>
                <w:r>
                  <w:rPr>
                    <w:rFonts w:ascii="Times New Roman" w:eastAsia="Times New Roman" w:hAnsi="Times New Roman" w:cs="Times New Roman"/>
                    <w:lang w:eastAsia="ru-RU"/>
                  </w:rPr>
                  <w:t>_____________________</w:t>
                </w:r>
              </w:sdtContent>
            </w:sdt>
          </w:p>
          <w:p w14:paraId="504353BE" w14:textId="77777777" w:rsidR="00DC2BBA" w:rsidRPr="00DC2BBA" w:rsidRDefault="00DC2BBA" w:rsidP="00DC2BBA">
            <w:pPr>
              <w:spacing w:after="0" w:line="240" w:lineRule="auto"/>
              <w:ind w:right="-108" w:firstLine="33"/>
              <w:rPr>
                <w:rFonts w:ascii="Times New Roman" w:eastAsia="Times New Roman" w:hAnsi="Times New Roman" w:cs="Times New Roman"/>
                <w:lang w:eastAsia="ru-RU"/>
              </w:rPr>
            </w:pPr>
            <w:r w:rsidRPr="00DC2BBA">
              <w:rPr>
                <w:rFonts w:ascii="Times New Roman" w:eastAsia="Times New Roman" w:hAnsi="Times New Roman" w:cs="Times New Roman"/>
                <w:lang w:eastAsia="ru-RU"/>
              </w:rPr>
              <w:t xml:space="preserve">ІПН №  </w:t>
            </w:r>
            <w:sdt>
              <w:sdtPr>
                <w:rPr>
                  <w:rFonts w:ascii="Times New Roman" w:eastAsia="Times New Roman" w:hAnsi="Times New Roman" w:cs="Times New Roman"/>
                  <w:lang w:eastAsia="ru-RU"/>
                </w:rPr>
                <w:id w:val="-1293203085"/>
                <w:placeholder>
                  <w:docPart w:val="DefaultPlaceholder_1081868574"/>
                </w:placeholder>
                <w:text/>
              </w:sdtPr>
              <w:sdtEndPr/>
              <w:sdtContent>
                <w:r>
                  <w:rPr>
                    <w:rFonts w:ascii="Times New Roman" w:eastAsia="Times New Roman" w:hAnsi="Times New Roman" w:cs="Times New Roman"/>
                    <w:lang w:eastAsia="ru-RU"/>
                  </w:rPr>
                  <w:t>___________________</w:t>
                </w:r>
              </w:sdtContent>
            </w:sdt>
          </w:p>
          <w:p w14:paraId="41F07D89" w14:textId="77777777" w:rsidR="00DC2BBA" w:rsidRPr="00DC2BBA" w:rsidRDefault="00DC2BBA" w:rsidP="00DC2BBA">
            <w:pPr>
              <w:spacing w:after="0" w:line="240" w:lineRule="auto"/>
              <w:ind w:right="-108" w:firstLine="33"/>
              <w:rPr>
                <w:rFonts w:ascii="Times New Roman" w:eastAsia="Times New Roman" w:hAnsi="Times New Roman" w:cs="Times New Roman"/>
                <w:lang w:eastAsia="ru-RU"/>
              </w:rPr>
            </w:pPr>
            <w:r w:rsidRPr="00DC2BBA">
              <w:rPr>
                <w:rFonts w:ascii="Times New Roman" w:eastAsia="Times New Roman" w:hAnsi="Times New Roman" w:cs="Times New Roman"/>
                <w:lang w:eastAsia="ru-RU"/>
              </w:rPr>
              <w:t xml:space="preserve">Місцезнаходження: </w:t>
            </w:r>
            <w:sdt>
              <w:sdtPr>
                <w:rPr>
                  <w:rFonts w:ascii="Times New Roman" w:eastAsia="Times New Roman" w:hAnsi="Times New Roman" w:cs="Times New Roman"/>
                  <w:lang w:eastAsia="ru-RU"/>
                </w:rPr>
                <w:id w:val="-490951883"/>
                <w:placeholder>
                  <w:docPart w:val="DefaultPlaceholder_1081868574"/>
                </w:placeholder>
                <w:text/>
              </w:sdtPr>
              <w:sdtEndPr/>
              <w:sdtContent>
                <w:r>
                  <w:rPr>
                    <w:rFonts w:ascii="Times New Roman" w:eastAsia="Times New Roman" w:hAnsi="Times New Roman" w:cs="Times New Roman"/>
                    <w:lang w:eastAsia="ru-RU"/>
                  </w:rPr>
                  <w:t>____</w:t>
                </w:r>
                <w:r w:rsidR="006B5CAD">
                  <w:rPr>
                    <w:rFonts w:ascii="Times New Roman" w:eastAsia="Times New Roman" w:hAnsi="Times New Roman" w:cs="Times New Roman"/>
                    <w:lang w:eastAsia="ru-RU"/>
                  </w:rPr>
                  <w:t>____</w:t>
                </w:r>
                <w:r>
                  <w:rPr>
                    <w:rFonts w:ascii="Times New Roman" w:eastAsia="Times New Roman" w:hAnsi="Times New Roman" w:cs="Times New Roman"/>
                    <w:lang w:eastAsia="ru-RU"/>
                  </w:rPr>
                  <w:t>______________________</w:t>
                </w:r>
              </w:sdtContent>
            </w:sdt>
          </w:p>
          <w:p w14:paraId="420CBE9F" w14:textId="77777777" w:rsidR="00DC2BBA" w:rsidRPr="00DC2BBA" w:rsidRDefault="00DC2BBA" w:rsidP="00DC2BBA">
            <w:pPr>
              <w:spacing w:after="0" w:line="240" w:lineRule="auto"/>
              <w:ind w:right="-108" w:firstLine="33"/>
              <w:rPr>
                <w:rFonts w:ascii="Times New Roman" w:eastAsia="Times New Roman" w:hAnsi="Times New Roman" w:cs="Times New Roman"/>
                <w:lang w:eastAsia="ru-RU"/>
              </w:rPr>
            </w:pPr>
            <w:r w:rsidRPr="00DC2BBA">
              <w:rPr>
                <w:rFonts w:ascii="Times New Roman" w:eastAsia="Times New Roman" w:hAnsi="Times New Roman" w:cs="Times New Roman"/>
                <w:lang w:eastAsia="ru-RU"/>
              </w:rPr>
              <w:t xml:space="preserve">Адреса для листування: </w:t>
            </w:r>
            <w:sdt>
              <w:sdtPr>
                <w:rPr>
                  <w:rFonts w:ascii="Times New Roman" w:eastAsia="Times New Roman" w:hAnsi="Times New Roman" w:cs="Times New Roman"/>
                  <w:lang w:eastAsia="ru-RU"/>
                </w:rPr>
                <w:id w:val="794720040"/>
                <w:placeholder>
                  <w:docPart w:val="DefaultPlaceholder_1081868574"/>
                </w:placeholder>
                <w:text/>
              </w:sdtPr>
              <w:sdtEndPr/>
              <w:sdtContent>
                <w:r>
                  <w:rPr>
                    <w:rFonts w:ascii="Times New Roman" w:eastAsia="Times New Roman" w:hAnsi="Times New Roman" w:cs="Times New Roman"/>
                    <w:lang w:eastAsia="ru-RU"/>
                  </w:rPr>
                  <w:t>___</w:t>
                </w:r>
                <w:r w:rsidR="006B5CAD">
                  <w:rPr>
                    <w:rFonts w:ascii="Times New Roman" w:eastAsia="Times New Roman" w:hAnsi="Times New Roman" w:cs="Times New Roman"/>
                    <w:lang w:eastAsia="ru-RU"/>
                  </w:rPr>
                  <w:t>_</w:t>
                </w:r>
                <w:r>
                  <w:rPr>
                    <w:rFonts w:ascii="Times New Roman" w:eastAsia="Times New Roman" w:hAnsi="Times New Roman" w:cs="Times New Roman"/>
                    <w:lang w:eastAsia="ru-RU"/>
                  </w:rPr>
                  <w:t>_____</w:t>
                </w:r>
                <w:r w:rsidR="006B5CAD">
                  <w:rPr>
                    <w:rFonts w:ascii="Times New Roman" w:eastAsia="Times New Roman" w:hAnsi="Times New Roman" w:cs="Times New Roman"/>
                    <w:lang w:eastAsia="ru-RU"/>
                  </w:rPr>
                  <w:t>___</w:t>
                </w:r>
                <w:r>
                  <w:rPr>
                    <w:rFonts w:ascii="Times New Roman" w:eastAsia="Times New Roman" w:hAnsi="Times New Roman" w:cs="Times New Roman"/>
                    <w:lang w:eastAsia="ru-RU"/>
                  </w:rPr>
                  <w:t>______________</w:t>
                </w:r>
              </w:sdtContent>
            </w:sdt>
          </w:p>
          <w:p w14:paraId="7DF9A908" w14:textId="77777777" w:rsidR="00DC2BBA" w:rsidRPr="00DC2BBA" w:rsidRDefault="00DC2BBA" w:rsidP="00DC2BBA">
            <w:pPr>
              <w:spacing w:after="0" w:line="240" w:lineRule="auto"/>
              <w:ind w:right="-108" w:firstLine="33"/>
              <w:rPr>
                <w:rFonts w:ascii="Times New Roman" w:eastAsia="Times New Roman" w:hAnsi="Times New Roman" w:cs="Times New Roman"/>
                <w:lang w:eastAsia="ru-RU"/>
              </w:rPr>
            </w:pPr>
            <w:r w:rsidRPr="00DC2BBA">
              <w:rPr>
                <w:rFonts w:ascii="Times New Roman" w:eastAsia="Times New Roman" w:hAnsi="Times New Roman" w:cs="Times New Roman"/>
                <w:lang w:eastAsia="ru-RU"/>
              </w:rPr>
              <w:t>IBAN  UA</w:t>
            </w:r>
            <w:sdt>
              <w:sdtPr>
                <w:rPr>
                  <w:rFonts w:ascii="Times New Roman" w:eastAsia="Times New Roman" w:hAnsi="Times New Roman" w:cs="Times New Roman"/>
                  <w:lang w:eastAsia="ru-RU"/>
                </w:rPr>
                <w:id w:val="1145470778"/>
                <w:placeholder>
                  <w:docPart w:val="DefaultPlaceholder_1081868574"/>
                </w:placeholder>
                <w:text/>
              </w:sdtPr>
              <w:sdtEndPr/>
              <w:sdtContent>
                <w:r>
                  <w:rPr>
                    <w:rFonts w:ascii="Times New Roman" w:eastAsia="Times New Roman" w:hAnsi="Times New Roman" w:cs="Times New Roman"/>
                    <w:lang w:eastAsia="ru-RU"/>
                  </w:rPr>
                  <w:t>___________________________________</w:t>
                </w:r>
              </w:sdtContent>
            </w:sdt>
            <w:r w:rsidRPr="00DC2BBA">
              <w:rPr>
                <w:rFonts w:ascii="Times New Roman" w:eastAsia="Times New Roman" w:hAnsi="Times New Roman" w:cs="Times New Roman"/>
                <w:lang w:eastAsia="ru-RU"/>
              </w:rPr>
              <w:t xml:space="preserve"> </w:t>
            </w:r>
          </w:p>
          <w:p w14:paraId="6DD69EDA" w14:textId="77777777" w:rsidR="00DC2BBA" w:rsidRDefault="00DC2BBA" w:rsidP="00DC2BBA">
            <w:pPr>
              <w:spacing w:after="0" w:line="240" w:lineRule="auto"/>
              <w:ind w:right="-108" w:firstLine="33"/>
              <w:rPr>
                <w:rFonts w:ascii="Times New Roman" w:eastAsia="Times New Roman" w:hAnsi="Times New Roman" w:cs="Times New Roman"/>
                <w:lang w:eastAsia="ru-RU"/>
              </w:rPr>
            </w:pPr>
            <w:r w:rsidRPr="00DC2BBA">
              <w:rPr>
                <w:rFonts w:ascii="Times New Roman" w:eastAsia="Times New Roman" w:hAnsi="Times New Roman" w:cs="Times New Roman"/>
                <w:lang w:eastAsia="ru-RU"/>
              </w:rPr>
              <w:t xml:space="preserve">Телефон:  </w:t>
            </w:r>
            <w:sdt>
              <w:sdtPr>
                <w:rPr>
                  <w:rFonts w:ascii="Times New Roman" w:eastAsia="Times New Roman" w:hAnsi="Times New Roman" w:cs="Times New Roman"/>
                  <w:lang w:eastAsia="ru-RU"/>
                </w:rPr>
                <w:id w:val="-595558964"/>
                <w:placeholder>
                  <w:docPart w:val="DefaultPlaceholder_1081868574"/>
                </w:placeholder>
                <w:text/>
              </w:sdtPr>
              <w:sdtEndPr/>
              <w:sdtContent>
                <w:r>
                  <w:rPr>
                    <w:rFonts w:ascii="Times New Roman" w:eastAsia="Times New Roman" w:hAnsi="Times New Roman" w:cs="Times New Roman"/>
                    <w:lang w:eastAsia="ru-RU"/>
                  </w:rPr>
                  <w:t>___________________________________</w:t>
                </w:r>
              </w:sdtContent>
            </w:sdt>
          </w:p>
          <w:p w14:paraId="5D98F047" w14:textId="77777777" w:rsidR="00DC2BBA" w:rsidRDefault="00DC2BBA" w:rsidP="00DC2BBA">
            <w:pPr>
              <w:spacing w:after="0" w:line="240" w:lineRule="auto"/>
              <w:ind w:right="-108" w:firstLine="33"/>
              <w:rPr>
                <w:rFonts w:ascii="Times New Roman" w:eastAsia="Times New Roman" w:hAnsi="Times New Roman" w:cs="Times New Roman"/>
                <w:lang w:eastAsia="ru-RU"/>
              </w:rPr>
            </w:pPr>
          </w:p>
          <w:p w14:paraId="4F46C0F6" w14:textId="77777777" w:rsidR="00DC2BBA" w:rsidRDefault="00DC2BBA" w:rsidP="00DC2BBA">
            <w:pPr>
              <w:spacing w:after="0" w:line="240" w:lineRule="auto"/>
              <w:ind w:right="-108" w:firstLine="33"/>
              <w:rPr>
                <w:rFonts w:ascii="Times New Roman" w:eastAsia="Times New Roman" w:hAnsi="Times New Roman" w:cs="Times New Roman"/>
                <w:lang w:eastAsia="ru-RU"/>
              </w:rPr>
            </w:pPr>
          </w:p>
          <w:p w14:paraId="68659028" w14:textId="77777777" w:rsidR="00DC2BBA" w:rsidRPr="00EA0C66" w:rsidRDefault="00DC2BBA" w:rsidP="00DC2BBA">
            <w:pPr>
              <w:spacing w:after="0" w:line="240" w:lineRule="auto"/>
              <w:ind w:right="-108" w:firstLine="33"/>
              <w:rPr>
                <w:rFonts w:ascii="Times New Roman" w:eastAsia="Times New Roman" w:hAnsi="Times New Roman" w:cs="Times New Roman"/>
                <w:lang w:eastAsia="ru-RU"/>
              </w:rPr>
            </w:pPr>
          </w:p>
          <w:p w14:paraId="1B5832DD" w14:textId="77777777" w:rsidR="00EA0C66" w:rsidRPr="00EA0C66" w:rsidRDefault="00EA0C66" w:rsidP="00DC2BBA">
            <w:pPr>
              <w:spacing w:after="0" w:line="240" w:lineRule="auto"/>
              <w:ind w:right="-108" w:firstLine="33"/>
              <w:rPr>
                <w:rFonts w:ascii="Times New Roman" w:eastAsia="Times New Roman" w:hAnsi="Times New Roman" w:cs="Times New Roman"/>
                <w:lang w:eastAsia="ru-RU"/>
              </w:rPr>
            </w:pPr>
          </w:p>
          <w:p w14:paraId="21A40415" w14:textId="77777777" w:rsidR="00EA0C66" w:rsidRPr="00EA0C66" w:rsidRDefault="00EA0C66" w:rsidP="00DC2BBA">
            <w:pPr>
              <w:spacing w:after="0" w:line="240" w:lineRule="auto"/>
              <w:ind w:right="-108" w:firstLine="33"/>
              <w:rPr>
                <w:rFonts w:ascii="Times New Roman" w:eastAsia="Times New Roman" w:hAnsi="Times New Roman" w:cs="Times New Roman"/>
                <w:lang w:eastAsia="ru-RU"/>
              </w:rPr>
            </w:pPr>
          </w:p>
          <w:p w14:paraId="2C3D4B28" w14:textId="77777777" w:rsidR="00EA0C66" w:rsidRPr="00EA0C66" w:rsidRDefault="00EA0C66" w:rsidP="00DC2BBA">
            <w:pPr>
              <w:spacing w:after="0" w:line="240" w:lineRule="auto"/>
              <w:ind w:right="-108" w:firstLine="33"/>
              <w:rPr>
                <w:rFonts w:ascii="Times New Roman" w:eastAsia="Times New Roman" w:hAnsi="Times New Roman" w:cs="Times New Roman"/>
                <w:lang w:eastAsia="ru-RU"/>
              </w:rPr>
            </w:pPr>
          </w:p>
          <w:p w14:paraId="467919D8" w14:textId="77777777" w:rsidR="0078721D" w:rsidRDefault="0078721D" w:rsidP="00DC2BBA">
            <w:pPr>
              <w:spacing w:after="0" w:line="240" w:lineRule="auto"/>
              <w:ind w:right="-108" w:firstLine="33"/>
              <w:rPr>
                <w:rFonts w:ascii="Times New Roman" w:eastAsia="Times New Roman" w:hAnsi="Times New Roman" w:cs="Times New Roman"/>
                <w:lang w:eastAsia="ru-RU"/>
              </w:rPr>
            </w:pPr>
          </w:p>
          <w:permEnd w:id="858658057"/>
          <w:p w14:paraId="2EE144EB" w14:textId="77777777" w:rsidR="005429EB" w:rsidRDefault="005429EB" w:rsidP="00DC2BBA">
            <w:pPr>
              <w:spacing w:after="0" w:line="240" w:lineRule="auto"/>
              <w:ind w:right="-108" w:firstLine="33"/>
              <w:rPr>
                <w:rFonts w:ascii="Times New Roman" w:eastAsia="Times New Roman" w:hAnsi="Times New Roman" w:cs="Times New Roman"/>
                <w:lang w:eastAsia="ru-RU"/>
              </w:rPr>
            </w:pPr>
          </w:p>
          <w:permStart w:id="2059149880" w:edGrp="everyone" w:displacedByCustomXml="next"/>
          <w:sdt>
            <w:sdtPr>
              <w:rPr>
                <w:rFonts w:ascii="Times New Roman" w:eastAsia="Times New Roman" w:hAnsi="Times New Roman" w:cs="Times New Roman"/>
                <w:lang w:eastAsia="ru-RU"/>
              </w:rPr>
              <w:id w:val="-20244761"/>
              <w:placeholder>
                <w:docPart w:val="DefaultPlaceholder_1081868574"/>
              </w:placeholder>
            </w:sdtPr>
            <w:sdtEndPr/>
            <w:sdtContent>
              <w:p w14:paraId="131DAFDC" w14:textId="77777777" w:rsidR="00EA0C66" w:rsidRPr="00EA0C66" w:rsidRDefault="00EA0C66" w:rsidP="00DC2BBA">
                <w:pPr>
                  <w:spacing w:after="0" w:line="240" w:lineRule="auto"/>
                  <w:ind w:right="-108" w:firstLine="33"/>
                  <w:rPr>
                    <w:rFonts w:ascii="Times New Roman" w:eastAsia="Times New Roman" w:hAnsi="Times New Roman" w:cs="Times New Roman"/>
                    <w:lang w:eastAsia="ru-RU"/>
                  </w:rPr>
                </w:pPr>
                <w:r w:rsidRPr="00EA0C66">
                  <w:rPr>
                    <w:rFonts w:ascii="Times New Roman" w:eastAsia="Times New Roman" w:hAnsi="Times New Roman" w:cs="Times New Roman"/>
                    <w:lang w:eastAsia="ru-RU"/>
                  </w:rPr>
                  <w:t>____________________</w:t>
                </w:r>
              </w:p>
            </w:sdtContent>
          </w:sdt>
          <w:p w14:paraId="74F03F25" w14:textId="77777777" w:rsidR="00EA0C66" w:rsidRPr="00EA0C66" w:rsidRDefault="00EA0C66" w:rsidP="00DC2BBA">
            <w:pPr>
              <w:spacing w:after="0" w:line="240" w:lineRule="auto"/>
              <w:ind w:right="-108" w:firstLine="33"/>
              <w:rPr>
                <w:rFonts w:ascii="Times New Roman" w:eastAsia="Times New Roman" w:hAnsi="Times New Roman" w:cs="Times New Roman"/>
                <w:lang w:eastAsia="ru-RU"/>
              </w:rPr>
            </w:pPr>
          </w:p>
          <w:p w14:paraId="3FB35F6F" w14:textId="77777777" w:rsidR="00EA0C66" w:rsidRPr="00EA0C66" w:rsidRDefault="00EA0C66" w:rsidP="00DC2BBA">
            <w:pPr>
              <w:spacing w:after="0" w:line="240" w:lineRule="auto"/>
              <w:ind w:right="-108" w:firstLine="33"/>
              <w:rPr>
                <w:rFonts w:ascii="Times New Roman" w:eastAsia="Times New Roman" w:hAnsi="Times New Roman" w:cs="Times New Roman"/>
                <w:lang w:eastAsia="ru-RU"/>
              </w:rPr>
            </w:pPr>
            <w:r w:rsidRPr="00EA0C66">
              <w:rPr>
                <w:rFonts w:ascii="Times New Roman" w:eastAsia="Times New Roman" w:hAnsi="Times New Roman" w:cs="Times New Roman"/>
                <w:lang w:eastAsia="ru-RU"/>
              </w:rPr>
              <w:t xml:space="preserve">_____________________ </w:t>
            </w:r>
            <w:sdt>
              <w:sdtPr>
                <w:rPr>
                  <w:rFonts w:ascii="Times New Roman" w:eastAsia="Times New Roman" w:hAnsi="Times New Roman" w:cs="Times New Roman"/>
                  <w:lang w:eastAsia="ru-RU"/>
                </w:rPr>
                <w:id w:val="796720253"/>
                <w:placeholder>
                  <w:docPart w:val="DefaultPlaceholder_1081868574"/>
                </w:placeholder>
              </w:sdtPr>
              <w:sdtEndPr/>
              <w:sdtContent>
                <w:r w:rsidRPr="00EA0C66">
                  <w:rPr>
                    <w:rFonts w:ascii="Times New Roman" w:eastAsia="Times New Roman" w:hAnsi="Times New Roman" w:cs="Times New Roman"/>
                    <w:lang w:eastAsia="ru-RU"/>
                  </w:rPr>
                  <w:t>___________________</w:t>
                </w:r>
              </w:sdtContent>
            </w:sdt>
          </w:p>
          <w:permEnd w:id="2059149880"/>
          <w:p w14:paraId="5F60FBDD" w14:textId="77777777" w:rsidR="00EA0C66" w:rsidRPr="00EA0C66" w:rsidRDefault="00EA0C66" w:rsidP="00EA0C66">
            <w:pPr>
              <w:spacing w:after="0" w:line="240" w:lineRule="auto"/>
              <w:ind w:right="-108" w:firstLine="566"/>
              <w:rPr>
                <w:rFonts w:ascii="Times New Roman" w:eastAsia="Times New Roman" w:hAnsi="Times New Roman" w:cs="Times New Roman"/>
                <w:lang w:eastAsia="ru-RU"/>
              </w:rPr>
            </w:pPr>
          </w:p>
        </w:tc>
      </w:tr>
    </w:tbl>
    <w:p w14:paraId="139AB3AA" w14:textId="77777777" w:rsidR="00EA0C66" w:rsidRPr="00EA0C66" w:rsidRDefault="00EA0C66" w:rsidP="005429EB">
      <w:pPr>
        <w:spacing w:after="0" w:line="240" w:lineRule="auto"/>
        <w:rPr>
          <w:rFonts w:ascii="Times New Roman" w:hAnsi="Times New Roman" w:cs="Times New Roman"/>
          <w:sz w:val="24"/>
          <w:szCs w:val="24"/>
        </w:rPr>
      </w:pPr>
    </w:p>
    <w:sectPr w:rsidR="00EA0C66" w:rsidRPr="00EA0C66" w:rsidSect="005429EB">
      <w:pgSz w:w="11906" w:h="16838"/>
      <w:pgMar w:top="568" w:right="566"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2F2E45"/>
    <w:multiLevelType w:val="hybridMultilevel"/>
    <w:tmpl w:val="72187646"/>
    <w:lvl w:ilvl="0" w:tplc="D3701EB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4063646B"/>
    <w:multiLevelType w:val="multilevel"/>
    <w:tmpl w:val="58FC341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2880" w:hanging="72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3960" w:hanging="1080"/>
      </w:pPr>
      <w:rPr>
        <w:rFonts w:hint="default"/>
      </w:rPr>
    </w:lvl>
  </w:abstractNum>
  <w:num w:numId="1" w16cid:durableId="1485196217">
    <w:abstractNumId w:val="1"/>
  </w:num>
  <w:num w:numId="2" w16cid:durableId="1510026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oKdTTyM0kEODUeC8EmJhwKlbhbNmj4c1JDf88eXBNx/RHAqeWqYJp17qotSQQYXiEBB+jzCfC8oK4HjFsiCw7w==" w:salt="Os5kmQa/RDSUz3IavazYTA=="/>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704"/>
    <w:rsid w:val="0007346F"/>
    <w:rsid w:val="000A6F3B"/>
    <w:rsid w:val="00115704"/>
    <w:rsid w:val="001F1851"/>
    <w:rsid w:val="002B18C2"/>
    <w:rsid w:val="002B46DF"/>
    <w:rsid w:val="00313D07"/>
    <w:rsid w:val="004F3EB1"/>
    <w:rsid w:val="00520EC6"/>
    <w:rsid w:val="005429E5"/>
    <w:rsid w:val="005429EB"/>
    <w:rsid w:val="0058682E"/>
    <w:rsid w:val="005A5CEE"/>
    <w:rsid w:val="00637379"/>
    <w:rsid w:val="00666361"/>
    <w:rsid w:val="006B5CAD"/>
    <w:rsid w:val="007177C3"/>
    <w:rsid w:val="00741C56"/>
    <w:rsid w:val="00745F05"/>
    <w:rsid w:val="0078721D"/>
    <w:rsid w:val="008363EF"/>
    <w:rsid w:val="008D15D3"/>
    <w:rsid w:val="008F40D7"/>
    <w:rsid w:val="009870F0"/>
    <w:rsid w:val="00A3550E"/>
    <w:rsid w:val="00A74C48"/>
    <w:rsid w:val="00AE5B25"/>
    <w:rsid w:val="00B57FD9"/>
    <w:rsid w:val="00B8288D"/>
    <w:rsid w:val="00B86549"/>
    <w:rsid w:val="00BB144F"/>
    <w:rsid w:val="00BE060C"/>
    <w:rsid w:val="00C46EA3"/>
    <w:rsid w:val="00DB680F"/>
    <w:rsid w:val="00DC2BBA"/>
    <w:rsid w:val="00E41785"/>
    <w:rsid w:val="00EA0C6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981C0"/>
  <w15:chartTrackingRefBased/>
  <w15:docId w15:val="{0C59259A-07C7-4609-815C-9B66D4A72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F1851"/>
    <w:rPr>
      <w:color w:val="808080"/>
    </w:rPr>
  </w:style>
  <w:style w:type="paragraph" w:customStyle="1" w:styleId="RGC-">
    <w:name w:val="RGC -Заголовок"/>
    <w:basedOn w:val="a4"/>
    <w:link w:val="RGC-0"/>
    <w:qFormat/>
    <w:rsid w:val="005429EB"/>
    <w:pPr>
      <w:spacing w:before="100" w:beforeAutospacing="1" w:after="100" w:afterAutospacing="1" w:line="240" w:lineRule="auto"/>
      <w:jc w:val="center"/>
    </w:pPr>
    <w:rPr>
      <w:rFonts w:ascii="Arial Narrow" w:eastAsia="Times New Roman" w:hAnsi="Arial Narrow"/>
      <w:b/>
      <w:sz w:val="16"/>
      <w:szCs w:val="16"/>
      <w:lang w:val="ru-RU" w:eastAsia="ru-RU"/>
    </w:rPr>
  </w:style>
  <w:style w:type="character" w:customStyle="1" w:styleId="RGC-0">
    <w:name w:val="RGC -Заголовок Знак"/>
    <w:link w:val="RGC-"/>
    <w:rsid w:val="005429EB"/>
    <w:rPr>
      <w:rFonts w:ascii="Arial Narrow" w:eastAsia="Times New Roman" w:hAnsi="Arial Narrow" w:cs="Times New Roman"/>
      <w:b/>
      <w:sz w:val="16"/>
      <w:szCs w:val="16"/>
      <w:lang w:val="ru-RU" w:eastAsia="ru-RU"/>
    </w:rPr>
  </w:style>
  <w:style w:type="paragraph" w:customStyle="1" w:styleId="RGC-1">
    <w:name w:val="RGC-Текст"/>
    <w:basedOn w:val="a4"/>
    <w:link w:val="RGC-2"/>
    <w:qFormat/>
    <w:rsid w:val="005429EB"/>
    <w:pPr>
      <w:spacing w:beforeAutospacing="1" w:after="0" w:afterAutospacing="1" w:line="240" w:lineRule="auto"/>
    </w:pPr>
    <w:rPr>
      <w:rFonts w:ascii="Arial Narrow" w:eastAsia="Times New Roman" w:hAnsi="Arial Narrow"/>
      <w:sz w:val="15"/>
      <w:szCs w:val="16"/>
      <w:lang w:val="ru-RU" w:eastAsia="ru-RU"/>
    </w:rPr>
  </w:style>
  <w:style w:type="character" w:customStyle="1" w:styleId="RGC-2">
    <w:name w:val="RGC-Текст Знак"/>
    <w:link w:val="RGC-1"/>
    <w:rsid w:val="005429EB"/>
    <w:rPr>
      <w:rFonts w:ascii="Arial Narrow" w:eastAsia="Times New Roman" w:hAnsi="Arial Narrow" w:cs="Times New Roman"/>
      <w:sz w:val="15"/>
      <w:szCs w:val="16"/>
      <w:lang w:val="ru-RU" w:eastAsia="ru-RU"/>
    </w:rPr>
  </w:style>
  <w:style w:type="paragraph" w:styleId="a4">
    <w:name w:val="Normal (Web)"/>
    <w:basedOn w:val="a"/>
    <w:uiPriority w:val="99"/>
    <w:semiHidden/>
    <w:unhideWhenUsed/>
    <w:rsid w:val="005429E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Общие"/>
          <w:gallery w:val="placeholder"/>
        </w:category>
        <w:types>
          <w:type w:val="bbPlcHdr"/>
        </w:types>
        <w:behaviors>
          <w:behavior w:val="content"/>
        </w:behaviors>
        <w:guid w:val="{0CB2F6DD-E080-4569-AAD7-3714360B52E2}"/>
      </w:docPartPr>
      <w:docPartBody>
        <w:p w:rsidR="00324FBB" w:rsidRDefault="00555F13">
          <w:r w:rsidRPr="00697131">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F13"/>
    <w:rsid w:val="00324FBB"/>
    <w:rsid w:val="00555F13"/>
    <w:rsid w:val="009E0EE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55F1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18003</Words>
  <Characters>10263</Characters>
  <Application>Microsoft Office Word</Application>
  <DocSecurity>0</DocSecurity>
  <Lines>85</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Казанцев Сергій Валентинович</cp:lastModifiedBy>
  <cp:revision>2</cp:revision>
  <dcterms:created xsi:type="dcterms:W3CDTF">2022-07-28T15:36:00Z</dcterms:created>
  <dcterms:modified xsi:type="dcterms:W3CDTF">2022-07-28T15:36:00Z</dcterms:modified>
</cp:coreProperties>
</file>